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10"/>
        <w:gridCol w:w="5386"/>
      </w:tblGrid>
      <w:tr w:rsidR="00BA6DA8" w:rsidRPr="00686E0F" w:rsidTr="005654B7">
        <w:trPr>
          <w:cantSplit/>
          <w:trHeight w:val="1249"/>
        </w:trPr>
        <w:tc>
          <w:tcPr>
            <w:tcW w:w="4820" w:type="dxa"/>
            <w:gridSpan w:val="2"/>
            <w:vAlign w:val="center"/>
          </w:tcPr>
          <w:p w:rsidR="00686E0F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14F31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BA6DA8" w:rsidRPr="00B14F31" w:rsidRDefault="00BA6DA8" w:rsidP="008C2783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Außenstelle beim </w:t>
            </w:r>
            <w:r w:rsidR="00925F33">
              <w:rPr>
                <w:rFonts w:ascii="Arial" w:hAnsi="Arial" w:cs="Arial"/>
                <w:b/>
                <w:sz w:val="24"/>
                <w:szCs w:val="24"/>
              </w:rPr>
              <w:t xml:space="preserve">Regierungspräsidium </w:t>
            </w:r>
            <w:r w:rsidR="008C278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278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C2783">
              <w:rPr>
                <w:rFonts w:ascii="Arial" w:hAnsi="Arial" w:cs="Arial"/>
                <w:b/>
                <w:sz w:val="24"/>
                <w:szCs w:val="24"/>
              </w:rPr>
            </w:r>
            <w:r w:rsidR="008C278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C278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C278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C278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C278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C278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C278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BA6DA8" w:rsidRPr="00686E0F" w:rsidRDefault="005654B7" w:rsidP="007262C0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654B7">
              <w:rPr>
                <w:rFonts w:ascii="Arial" w:hAnsi="Arial" w:cs="Arial"/>
                <w:noProof/>
                <w:sz w:val="24"/>
                <w:szCs w:val="24"/>
              </w:rPr>
              <w:t>Verordnung des Kultusministeriums über die Ausbildung und Prüfung für die Laufbahn von Fachlehrkräften für musisch-technische Fächer an Pädagogischen Fachseminaren,  APrOFLvom 24. November 2015, in der derzeit gültigen Fassung</w:t>
            </w:r>
          </w:p>
        </w:tc>
      </w:tr>
      <w:tr w:rsidR="00BA6DA8" w:rsidRPr="00686E0F" w:rsidTr="00565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</w:t>
            </w:r>
            <w:r w:rsidR="00925F33">
              <w:rPr>
                <w:rFonts w:cs="Arial"/>
                <w:b/>
                <w:sz w:val="18"/>
                <w:szCs w:val="18"/>
              </w:rPr>
              <w:t>ederschrift über den Prüfungsteil</w:t>
            </w:r>
          </w:p>
        </w:tc>
        <w:tc>
          <w:tcPr>
            <w:tcW w:w="5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Bewerber/in: </w:t>
            </w:r>
          </w:p>
        </w:tc>
      </w:tr>
      <w:tr w:rsidR="00BA6DA8" w:rsidRPr="00686E0F" w:rsidTr="008C2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38"/>
        </w:trPr>
        <w:tc>
          <w:tcPr>
            <w:tcW w:w="4810" w:type="dxa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Default="005654B7" w:rsidP="004A6039">
            <w:pPr>
              <w:pStyle w:val="Fuzeile"/>
              <w:tabs>
                <w:tab w:val="left" w:pos="426"/>
                <w:tab w:val="left" w:pos="5670"/>
              </w:tabs>
              <w:ind w:left="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Seminar</w:t>
            </w:r>
            <w:r w:rsidR="001310CC" w:rsidRPr="001310CC">
              <w:rPr>
                <w:rFonts w:cs="Arial"/>
                <w:b/>
                <w:sz w:val="24"/>
                <w:szCs w:val="24"/>
              </w:rPr>
              <w:t>arbeit</w:t>
            </w:r>
          </w:p>
          <w:p w:rsidR="008C2783" w:rsidRDefault="008C2783" w:rsidP="004A6039">
            <w:pPr>
              <w:pStyle w:val="Fuzeile"/>
              <w:tabs>
                <w:tab w:val="left" w:pos="426"/>
                <w:tab w:val="left" w:pos="5670"/>
              </w:tabs>
              <w:ind w:left="142"/>
              <w:jc w:val="center"/>
              <w:rPr>
                <w:rFonts w:cs="Arial"/>
                <w:b/>
                <w:szCs w:val="24"/>
              </w:rPr>
            </w:pPr>
          </w:p>
          <w:p w:rsidR="00925F33" w:rsidRPr="001310CC" w:rsidRDefault="00925F33" w:rsidP="004A6039">
            <w:pPr>
              <w:pStyle w:val="Fuzeile"/>
              <w:tabs>
                <w:tab w:val="left" w:pos="426"/>
                <w:tab w:val="left" w:pos="5670"/>
              </w:tabs>
              <w:ind w:left="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Cs w:val="24"/>
              </w:rPr>
              <w:t>Prüferbewertung</w:t>
            </w:r>
          </w:p>
        </w:tc>
        <w:tc>
          <w:tcPr>
            <w:tcW w:w="53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D320E3" w:rsidRPr="004A6039" w:rsidRDefault="00D320E3" w:rsidP="00D320E3"/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D785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D785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D785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D785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D785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925F33" w:rsidRPr="00686E0F" w:rsidTr="004B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F33" w:rsidRPr="00B14F31" w:rsidRDefault="00925F33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Pädagogisches Fachseminar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0FD1" w:rsidRDefault="00925F33" w:rsidP="004F0FD1">
            <w:pPr>
              <w:pStyle w:val="berschrift1"/>
              <w:spacing w:before="60" w:after="20"/>
              <w:ind w:left="142"/>
            </w:pPr>
            <w:r>
              <w:rPr>
                <w:rFonts w:ascii="Arial" w:hAnsi="Arial" w:cs="Arial"/>
                <w:sz w:val="18"/>
                <w:szCs w:val="18"/>
              </w:rPr>
              <w:t>Prüfer/in</w:t>
            </w:r>
            <w:r w:rsidRPr="00B14F31">
              <w:rPr>
                <w:rFonts w:ascii="Arial" w:hAnsi="Arial" w:cs="Arial"/>
                <w:sz w:val="18"/>
                <w:szCs w:val="18"/>
              </w:rPr>
              <w:t xml:space="preserve"> (Name/Vorname/Dienstbezeichnung):</w:t>
            </w:r>
          </w:p>
          <w:p w:rsidR="004F0FD1" w:rsidRPr="004F0FD1" w:rsidRDefault="004F0FD1" w:rsidP="004F0FD1">
            <w:r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Pr="00397490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749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397490">
              <w:rPr>
                <w:rFonts w:cs="Arial"/>
                <w:b/>
                <w:bCs/>
                <w:sz w:val="24"/>
                <w:szCs w:val="24"/>
              </w:rPr>
            </w:r>
            <w:r w:rsidRPr="00397490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39749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39749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39749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39749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39749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397490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5F33" w:rsidRPr="00686E0F" w:rsidTr="004F0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35"/>
        </w:trPr>
        <w:tc>
          <w:tcPr>
            <w:tcW w:w="4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5F33" w:rsidRPr="00B14F31" w:rsidRDefault="00925F33" w:rsidP="009766EB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B14F31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sz w:val="24"/>
                <w:szCs w:val="24"/>
              </w:rPr>
            </w:r>
            <w:r w:rsidRPr="00B14F31"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5F33" w:rsidRPr="00B14F31" w:rsidRDefault="00925F33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5F33" w:rsidRPr="00686E0F" w:rsidTr="0092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3" w:rsidRPr="00B14F31" w:rsidRDefault="00925F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8C2783">
              <w:rPr>
                <w:rFonts w:cs="Arial"/>
                <w:b/>
                <w:sz w:val="18"/>
                <w:szCs w:val="18"/>
              </w:rPr>
              <w:t>Thema</w:t>
            </w:r>
            <w:r w:rsidRPr="00B14F31">
              <w:rPr>
                <w:rFonts w:cs="Arial"/>
                <w:sz w:val="18"/>
                <w:szCs w:val="18"/>
              </w:rPr>
              <w:t>:</w:t>
            </w:r>
          </w:p>
          <w:p w:rsidR="00925F33" w:rsidRPr="00B14F31" w:rsidRDefault="00925F33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bookmarkEnd w:id="1"/>
          <w:p w:rsidR="00925F33" w:rsidRPr="00B14F31" w:rsidRDefault="00925F33" w:rsidP="00925F33">
            <w:pPr>
              <w:pStyle w:val="berschrift1"/>
              <w:spacing w:before="60" w:after="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DA8" w:rsidRPr="00686E0F" w:rsidTr="0092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7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1D9A" w:rsidRPr="00F11D9A" w:rsidRDefault="00F11D9A" w:rsidP="008C278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</w:tabs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  </w:t>
            </w:r>
            <w:r w:rsidRPr="00F11D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D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2783">
              <w:rPr>
                <w:rFonts w:cs="Arial"/>
                <w:sz w:val="18"/>
                <w:szCs w:val="18"/>
              </w:rPr>
            </w:r>
            <w:r w:rsidR="008C2783">
              <w:rPr>
                <w:rFonts w:cs="Arial"/>
                <w:sz w:val="18"/>
                <w:szCs w:val="18"/>
              </w:rPr>
              <w:fldChar w:fldCharType="separate"/>
            </w:r>
            <w:r w:rsidRPr="00F11D9A">
              <w:rPr>
                <w:rFonts w:cs="Arial"/>
                <w:sz w:val="18"/>
                <w:szCs w:val="18"/>
              </w:rPr>
              <w:fldChar w:fldCharType="end"/>
            </w:r>
            <w:r w:rsidRPr="00F11D9A">
              <w:rPr>
                <w:rFonts w:cs="Arial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F11D9A">
              <w:rPr>
                <w:rFonts w:cs="Arial"/>
                <w:sz w:val="18"/>
                <w:szCs w:val="18"/>
              </w:rPr>
              <w:t>Die Erklärung der Eigenständigkeit l</w:t>
            </w:r>
            <w:r w:rsidR="00B80789">
              <w:rPr>
                <w:rFonts w:cs="Arial"/>
                <w:sz w:val="18"/>
                <w:szCs w:val="18"/>
              </w:rPr>
              <w:t>iegt vor, das Deckblatt der Seminar</w:t>
            </w:r>
            <w:r w:rsidRPr="00F11D9A">
              <w:rPr>
                <w:rFonts w:cs="Arial"/>
                <w:sz w:val="18"/>
                <w:szCs w:val="18"/>
              </w:rPr>
              <w:t>arbeit ist beigefügt.</w:t>
            </w:r>
          </w:p>
          <w:p w:rsidR="00F11D9A" w:rsidRDefault="00F11D9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B14F31" w:rsidRDefault="00F11D9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Tragende Gründe der Bewertung: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F20BE0" w:rsidRDefault="00F20BE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F20BE0" w:rsidRDefault="00F20BE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F20BE0" w:rsidRDefault="00F20BE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F20BE0" w:rsidRDefault="00F20BE0" w:rsidP="00D359E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F20BE0" w:rsidRPr="00686E0F" w:rsidRDefault="00F20BE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F20BE0" w:rsidRDefault="00F20BE0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925F33" w:rsidRDefault="00925F33" w:rsidP="00AD2C3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  <w:p w:rsidR="00F20BE0" w:rsidRDefault="00F20BE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F20BE0" w:rsidRDefault="00F20BE0" w:rsidP="00F11D9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F20BE0" w:rsidRDefault="00BA6DA8" w:rsidP="00F20BE0"/>
        </w:tc>
      </w:tr>
    </w:tbl>
    <w:tbl>
      <w:tblPr>
        <w:tblStyle w:val="Tabellenraster"/>
        <w:tblW w:w="10319" w:type="dxa"/>
        <w:tblInd w:w="-5" w:type="dxa"/>
        <w:tblLook w:val="04A0" w:firstRow="1" w:lastRow="0" w:firstColumn="1" w:lastColumn="0" w:noHBand="0" w:noVBand="1"/>
      </w:tblPr>
      <w:tblGrid>
        <w:gridCol w:w="4957"/>
        <w:gridCol w:w="5362"/>
      </w:tblGrid>
      <w:tr w:rsidR="00925F33" w:rsidTr="006C678F">
        <w:tc>
          <w:tcPr>
            <w:tcW w:w="4957" w:type="dxa"/>
          </w:tcPr>
          <w:p w:rsidR="00925F33" w:rsidRPr="00397490" w:rsidRDefault="00925F33" w:rsidP="00322770">
            <w:pPr>
              <w:pStyle w:val="Fuzeile"/>
              <w:tabs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397490">
              <w:rPr>
                <w:rFonts w:cs="Arial"/>
                <w:sz w:val="18"/>
                <w:szCs w:val="18"/>
              </w:rPr>
              <w:t>Bewertung (halbe Noten sind zulässig):</w:t>
            </w:r>
          </w:p>
          <w:p w:rsidR="00925F33" w:rsidRPr="00397490" w:rsidRDefault="00925F33" w:rsidP="00322770">
            <w:pPr>
              <w:pStyle w:val="Fuzeile"/>
              <w:tabs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925F33" w:rsidRPr="00397490" w:rsidRDefault="00925F33" w:rsidP="00322770">
            <w:pPr>
              <w:pStyle w:val="Fuzeile"/>
              <w:tabs>
                <w:tab w:val="clear" w:pos="9071"/>
                <w:tab w:val="left" w:pos="426"/>
                <w:tab w:val="left" w:pos="2552"/>
                <w:tab w:val="left" w:pos="5670"/>
              </w:tabs>
              <w:spacing w:before="60"/>
              <w:ind w:left="142"/>
              <w:rPr>
                <w:rFonts w:cs="Arial"/>
                <w:sz w:val="18"/>
                <w:szCs w:val="18"/>
              </w:rPr>
            </w:pPr>
            <w:r w:rsidRPr="00397490">
              <w:rPr>
                <w:rFonts w:cs="Arial"/>
                <w:sz w:val="18"/>
                <w:szCs w:val="18"/>
              </w:rPr>
              <w:t>Note:  ____________________________</w:t>
            </w:r>
            <w:proofErr w:type="gramStart"/>
            <w:r w:rsidRPr="00397490">
              <w:rPr>
                <w:rFonts w:cs="Arial"/>
                <w:sz w:val="18"/>
                <w:szCs w:val="18"/>
              </w:rPr>
              <w:t xml:space="preserve">_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97490">
              <w:rPr>
                <w:rFonts w:cs="Arial"/>
                <w:sz w:val="18"/>
                <w:szCs w:val="18"/>
              </w:rPr>
              <w:t>(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397490">
              <w:rPr>
                <w:rFonts w:cs="Arial"/>
                <w:sz w:val="18"/>
                <w:szCs w:val="18"/>
              </w:rPr>
              <w:t xml:space="preserve">      ,       )</w:t>
            </w:r>
          </w:p>
          <w:p w:rsidR="00925F33" w:rsidRDefault="00925F33" w:rsidP="00322770">
            <w:r w:rsidRPr="0039749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97490">
              <w:rPr>
                <w:rFonts w:ascii="Arial" w:hAnsi="Arial" w:cs="Arial"/>
                <w:sz w:val="18"/>
                <w:szCs w:val="18"/>
              </w:rPr>
              <w:t>in Worten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39749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4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7490">
              <w:rPr>
                <w:rFonts w:ascii="Arial" w:hAnsi="Arial" w:cs="Arial"/>
                <w:sz w:val="18"/>
                <w:szCs w:val="18"/>
              </w:rPr>
              <w:t xml:space="preserve"> (in Ziffern)</w:t>
            </w:r>
          </w:p>
        </w:tc>
        <w:tc>
          <w:tcPr>
            <w:tcW w:w="5362" w:type="dxa"/>
          </w:tcPr>
          <w:p w:rsidR="00925F33" w:rsidRDefault="00925F33" w:rsidP="00322770"/>
          <w:p w:rsidR="00925F33" w:rsidRDefault="00925F33" w:rsidP="00322770"/>
          <w:p w:rsidR="00925F33" w:rsidRDefault="00925F33" w:rsidP="0032277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:rsidR="00925F33" w:rsidRDefault="00925F33" w:rsidP="00322770">
            <w:r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397490">
              <w:rPr>
                <w:rFonts w:ascii="Arial" w:hAnsi="Arial" w:cs="Arial"/>
                <w:sz w:val="18"/>
                <w:szCs w:val="18"/>
              </w:rPr>
              <w:t>Unterschrift Prüfer*in</w:t>
            </w:r>
          </w:p>
        </w:tc>
      </w:tr>
    </w:tbl>
    <w:p w:rsidR="00BA6DA8" w:rsidRPr="00C413F1" w:rsidRDefault="00BA6DA8" w:rsidP="00D320E3">
      <w:pPr>
        <w:rPr>
          <w:rFonts w:ascii="Arial" w:hAnsi="Arial" w:cs="Arial"/>
          <w:sz w:val="6"/>
          <w:szCs w:val="6"/>
        </w:rPr>
      </w:pPr>
    </w:p>
    <w:sectPr w:rsidR="00BA6DA8" w:rsidRPr="00C413F1" w:rsidSect="007E513F">
      <w:headerReference w:type="even" r:id="rId7"/>
      <w:headerReference w:type="default" r:id="rId8"/>
      <w:footerReference w:type="first" r:id="rId9"/>
      <w:pgSz w:w="11907" w:h="16840" w:code="9"/>
      <w:pgMar w:top="567" w:right="1134" w:bottom="244" w:left="964" w:header="284" w:footer="1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8" w:rsidRDefault="00BA6DA8">
      <w:r>
        <w:separator/>
      </w:r>
    </w:p>
  </w:endnote>
  <w:endnote w:type="continuationSeparator" w:id="0">
    <w:p w:rsidR="00BA6DA8" w:rsidRDefault="00BA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992335D" wp14:editId="58C96767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361837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proofErr w:type="spellStart"/>
          <w:r w:rsidR="005654B7">
            <w:rPr>
              <w:sz w:val="16"/>
              <w:szCs w:val="16"/>
            </w:rPr>
            <w:t>APrOFL</w:t>
          </w:r>
          <w:proofErr w:type="spellEnd"/>
          <w:r w:rsidR="005654B7">
            <w:rPr>
              <w:sz w:val="16"/>
              <w:szCs w:val="16"/>
            </w:rPr>
            <w:t xml:space="preserve"> Niederschrift Seminar</w:t>
          </w:r>
          <w:r w:rsidR="00A95071">
            <w:rPr>
              <w:sz w:val="16"/>
              <w:szCs w:val="16"/>
            </w:rPr>
            <w:t>arbeit</w:t>
          </w:r>
        </w:p>
        <w:p w:rsidR="00686E0F" w:rsidRDefault="00686E0F">
          <w:pPr>
            <w:pStyle w:val="Fuzeile"/>
          </w:pPr>
        </w:p>
      </w:tc>
    </w:tr>
  </w:tbl>
  <w:p w:rsidR="00C413F1" w:rsidRPr="00C413F1" w:rsidRDefault="00C413F1" w:rsidP="00853DE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8" w:rsidRDefault="00BA6DA8">
      <w:r>
        <w:separator/>
      </w:r>
    </w:p>
  </w:footnote>
  <w:footnote w:type="continuationSeparator" w:id="0">
    <w:p w:rsidR="00BA6DA8" w:rsidRDefault="00BA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3D785E">
      <w:rPr>
        <w:rStyle w:val="Seitenzahl"/>
        <w:noProof/>
        <w:sz w:val="17"/>
        <w:szCs w:val="17"/>
      </w:rPr>
      <w:t>2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F"/>
    <w:rsid w:val="001310CC"/>
    <w:rsid w:val="00290D73"/>
    <w:rsid w:val="002D158D"/>
    <w:rsid w:val="00344933"/>
    <w:rsid w:val="003D785E"/>
    <w:rsid w:val="003F29FF"/>
    <w:rsid w:val="004131EC"/>
    <w:rsid w:val="00455952"/>
    <w:rsid w:val="004A6039"/>
    <w:rsid w:val="004E575A"/>
    <w:rsid w:val="004F0FD1"/>
    <w:rsid w:val="0054620F"/>
    <w:rsid w:val="005654B7"/>
    <w:rsid w:val="00584916"/>
    <w:rsid w:val="00686E0F"/>
    <w:rsid w:val="006C678F"/>
    <w:rsid w:val="007058EF"/>
    <w:rsid w:val="007262C0"/>
    <w:rsid w:val="007E513F"/>
    <w:rsid w:val="00852C4D"/>
    <w:rsid w:val="00853DED"/>
    <w:rsid w:val="008546E3"/>
    <w:rsid w:val="008C2783"/>
    <w:rsid w:val="00925F33"/>
    <w:rsid w:val="009766EB"/>
    <w:rsid w:val="009D095A"/>
    <w:rsid w:val="009E1F23"/>
    <w:rsid w:val="00A95071"/>
    <w:rsid w:val="00AA7FF3"/>
    <w:rsid w:val="00AD2C3C"/>
    <w:rsid w:val="00B14F31"/>
    <w:rsid w:val="00B80789"/>
    <w:rsid w:val="00BA6DA8"/>
    <w:rsid w:val="00C413F1"/>
    <w:rsid w:val="00CC331E"/>
    <w:rsid w:val="00CE1D36"/>
    <w:rsid w:val="00CE347C"/>
    <w:rsid w:val="00D320E3"/>
    <w:rsid w:val="00D359E6"/>
    <w:rsid w:val="00DE080D"/>
    <w:rsid w:val="00E34113"/>
    <w:rsid w:val="00F11D9A"/>
    <w:rsid w:val="00F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B9F7ACE"/>
  <w15:docId w15:val="{F3BDC12E-805F-4613-9301-B6D6DD72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25F3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9F19-CCF6-4319-B993-0A633387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942</Characters>
  <Application>Microsoft Office Word</Application>
  <DocSecurity>4</DocSecurity>
  <Lines>42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 Außenstelle beim Regierungspräsidium Stuttgart</vt:lpstr>
    </vt:vector>
  </TitlesOfParts>
  <Company>Baden-Württemberg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 Außenstelle beim Regierungspräsidium Stuttgart</dc:title>
  <dc:creator>Schwarz</dc:creator>
  <cp:lastModifiedBy>Fröhlich, Sabine (KM)</cp:lastModifiedBy>
  <cp:revision>2</cp:revision>
  <cp:lastPrinted>2015-08-07T07:42:00Z</cp:lastPrinted>
  <dcterms:created xsi:type="dcterms:W3CDTF">2022-10-10T07:27:00Z</dcterms:created>
  <dcterms:modified xsi:type="dcterms:W3CDTF">2022-10-10T07:27:00Z</dcterms:modified>
</cp:coreProperties>
</file>