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F61101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F61101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402D23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2D23">
        <w:rPr>
          <w:rFonts w:ascii="Arial" w:hAnsi="Arial" w:cs="Arial"/>
          <w:sz w:val="16"/>
          <w:szCs w:val="16"/>
        </w:rPr>
        <w:instrText xml:space="preserve"> FORMTEXT </w:instrText>
      </w:r>
      <w:r w:rsidR="00402D23">
        <w:rPr>
          <w:rFonts w:ascii="Arial" w:hAnsi="Arial" w:cs="Arial"/>
          <w:sz w:val="16"/>
          <w:szCs w:val="16"/>
        </w:rPr>
      </w:r>
      <w:r w:rsidR="00402D23">
        <w:rPr>
          <w:rFonts w:ascii="Arial" w:hAnsi="Arial" w:cs="Arial"/>
          <w:sz w:val="16"/>
          <w:szCs w:val="16"/>
        </w:rPr>
        <w:fldChar w:fldCharType="separate"/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noProof/>
          <w:sz w:val="16"/>
          <w:szCs w:val="16"/>
        </w:rPr>
        <w:t> </w:t>
      </w:r>
      <w:r w:rsidR="00402D23">
        <w:rPr>
          <w:rFonts w:ascii="Arial" w:hAnsi="Arial" w:cs="Arial"/>
          <w:sz w:val="16"/>
          <w:szCs w:val="16"/>
        </w:rPr>
        <w:fldChar w:fldCharType="end"/>
      </w:r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C100FB" w:rsidRPr="00F61101" w:rsidRDefault="00FB57F4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F61101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Grundschule</w:t>
      </w:r>
      <w:r w:rsidR="00212FE6">
        <w:rPr>
          <w:rFonts w:ascii="Arial" w:hAnsi="Arial" w:cs="Arial"/>
          <w:b/>
          <w:bCs/>
          <w:sz w:val="18"/>
          <w:szCs w:val="18"/>
        </w:rPr>
        <w:t>,</w:t>
      </w:r>
      <w:r w:rsidR="00796093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6A36FF">
        <w:rPr>
          <w:rFonts w:ascii="Arial" w:hAnsi="Arial" w:cs="Arial"/>
          <w:b/>
          <w:bCs/>
          <w:sz w:val="18"/>
          <w:szCs w:val="18"/>
        </w:rPr>
        <w:br/>
      </w:r>
      <w:r w:rsidR="00EA0BA7" w:rsidRPr="00F61101">
        <w:rPr>
          <w:rFonts w:ascii="Arial" w:hAnsi="Arial" w:cs="Arial"/>
          <w:b/>
          <w:bCs/>
          <w:sz w:val="18"/>
          <w:szCs w:val="18"/>
        </w:rPr>
        <w:t>GPO</w:t>
      </w:r>
      <w:r w:rsidR="006A36FF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vom 03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2014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006FAA" w:rsidRDefault="00006FA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A26C5" w:rsidRDefault="00CE36C5" w:rsidP="00CE36C5">
      <w:pPr>
        <w:pStyle w:val="Mehrf"/>
        <w:jc w:val="center"/>
        <w:rPr>
          <w:rFonts w:cs="Arial"/>
          <w:b/>
          <w:sz w:val="18"/>
          <w:szCs w:val="18"/>
          <w:u w:val="single"/>
        </w:rPr>
      </w:pPr>
      <w:r w:rsidRPr="00CE36C5">
        <w:rPr>
          <w:rFonts w:cs="Arial"/>
          <w:b/>
          <w:sz w:val="18"/>
          <w:szCs w:val="18"/>
          <w:u w:val="single"/>
        </w:rPr>
        <w:t>Vorbereitungsdienst in Teilzeit</w:t>
      </w:r>
    </w:p>
    <w:p w:rsidR="00555558" w:rsidRDefault="00555558" w:rsidP="00CE36C5">
      <w:pPr>
        <w:pStyle w:val="Mehrf"/>
        <w:jc w:val="center"/>
        <w:rPr>
          <w:rFonts w:cs="Arial"/>
          <w:b/>
          <w:sz w:val="18"/>
          <w:szCs w:val="18"/>
          <w:u w:val="single"/>
        </w:rPr>
      </w:pPr>
    </w:p>
    <w:p w:rsidR="00B71C08" w:rsidRPr="00F61101" w:rsidRDefault="00B71C08" w:rsidP="00B71C08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 xml:space="preserve">Daten der </w:t>
      </w:r>
      <w:r>
        <w:rPr>
          <w:rFonts w:cs="Arial"/>
          <w:b/>
          <w:sz w:val="18"/>
          <w:szCs w:val="18"/>
          <w:u w:val="single"/>
        </w:rPr>
        <w:t>Lehramtsa</w:t>
      </w:r>
      <w:r w:rsidRPr="00F61101">
        <w:rPr>
          <w:rFonts w:cs="Arial"/>
          <w:b/>
          <w:sz w:val="18"/>
          <w:szCs w:val="18"/>
          <w:u w:val="single"/>
        </w:rPr>
        <w:t>nwärterin</w:t>
      </w:r>
      <w:r w:rsidR="00B23FAB">
        <w:rPr>
          <w:rFonts w:cs="Arial"/>
          <w:b/>
          <w:sz w:val="18"/>
          <w:szCs w:val="18"/>
          <w:u w:val="single"/>
        </w:rPr>
        <w:t xml:space="preserve"> </w:t>
      </w:r>
      <w:r w:rsidRPr="00F61101">
        <w:rPr>
          <w:rFonts w:cs="Arial"/>
          <w:b/>
          <w:sz w:val="18"/>
          <w:szCs w:val="18"/>
          <w:u w:val="single"/>
        </w:rPr>
        <w:t>/</w:t>
      </w:r>
      <w:r w:rsidR="00B23FAB">
        <w:rPr>
          <w:rFonts w:cs="Arial"/>
          <w:b/>
          <w:sz w:val="18"/>
          <w:szCs w:val="18"/>
          <w:u w:val="single"/>
        </w:rPr>
        <w:t xml:space="preserve"> </w:t>
      </w:r>
      <w:r w:rsidRPr="00F61101">
        <w:rPr>
          <w:rFonts w:cs="Arial"/>
          <w:b/>
          <w:sz w:val="18"/>
          <w:szCs w:val="18"/>
          <w:u w:val="single"/>
        </w:rPr>
        <w:t xml:space="preserve">des </w:t>
      </w:r>
      <w:r>
        <w:rPr>
          <w:rFonts w:cs="Arial"/>
          <w:b/>
          <w:sz w:val="18"/>
          <w:szCs w:val="18"/>
          <w:u w:val="single"/>
        </w:rPr>
        <w:t>Lehramtsa</w:t>
      </w:r>
      <w:r w:rsidRPr="00F61101">
        <w:rPr>
          <w:rFonts w:cs="Arial"/>
          <w:b/>
          <w:sz w:val="18"/>
          <w:szCs w:val="18"/>
          <w:u w:val="single"/>
        </w:rPr>
        <w:t>nwärters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3"/>
        <w:gridCol w:w="5047"/>
      </w:tblGrid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E643AB" w:rsidRDefault="00E643AB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466207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Cs w:val="22"/>
        </w:rPr>
      </w:pPr>
    </w:p>
    <w:p w:rsidR="00466207" w:rsidRPr="00466207" w:rsidRDefault="00CE36C5" w:rsidP="00CE36C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6207">
        <w:rPr>
          <w:rFonts w:ascii="Arial" w:hAnsi="Arial" w:cs="Arial"/>
          <w:b/>
          <w:bCs/>
          <w:sz w:val="22"/>
          <w:szCs w:val="22"/>
          <w:u w:val="single"/>
        </w:rPr>
        <w:t>Beurteilung der Unterrichtspraxis (§ 21)</w:t>
      </w:r>
    </w:p>
    <w:p w:rsidR="008E6BE2" w:rsidRPr="00466207" w:rsidRDefault="00B2238D" w:rsidP="003C5D7A">
      <w:pPr>
        <w:rPr>
          <w:rFonts w:ascii="Arial" w:hAnsi="Arial" w:cs="Arial"/>
          <w:bCs/>
          <w:sz w:val="22"/>
          <w:szCs w:val="22"/>
        </w:rPr>
      </w:pPr>
      <w:r w:rsidRPr="00466207">
        <w:rPr>
          <w:rFonts w:ascii="Arial" w:hAnsi="Arial" w:cs="Arial"/>
          <w:bCs/>
          <w:sz w:val="22"/>
          <w:szCs w:val="22"/>
        </w:rPr>
        <w:t>Entscheidung über die Form der Unterrichtsplanung</w:t>
      </w:r>
    </w:p>
    <w:p w:rsidR="003C5D7A" w:rsidRPr="00466207" w:rsidRDefault="008E6BE2" w:rsidP="003C5D7A">
      <w:pPr>
        <w:rPr>
          <w:rFonts w:ascii="Arial" w:hAnsi="Arial" w:cs="Arial"/>
          <w:bCs/>
          <w:sz w:val="22"/>
          <w:szCs w:val="22"/>
        </w:rPr>
      </w:pPr>
      <w:r w:rsidRPr="00466207">
        <w:rPr>
          <w:rFonts w:ascii="Arial" w:hAnsi="Arial" w:cs="Arial"/>
          <w:bCs/>
          <w:sz w:val="22"/>
          <w:szCs w:val="22"/>
        </w:rPr>
        <w:t>Bei Europalehramt</w:t>
      </w:r>
      <w:r w:rsidR="003C5D7A" w:rsidRPr="00466207">
        <w:rPr>
          <w:rFonts w:ascii="Arial" w:hAnsi="Arial" w:cs="Arial"/>
          <w:bCs/>
          <w:sz w:val="22"/>
          <w:szCs w:val="22"/>
        </w:rPr>
        <w:t xml:space="preserve"> nach § 29 ist </w:t>
      </w:r>
      <w:r w:rsidR="00F900CE" w:rsidRPr="00466207">
        <w:rPr>
          <w:rFonts w:ascii="Arial" w:hAnsi="Arial" w:cs="Arial"/>
          <w:bCs/>
          <w:sz w:val="22"/>
          <w:szCs w:val="22"/>
        </w:rPr>
        <w:t>bilingualer Unterricht Grundlage</w:t>
      </w:r>
      <w:r w:rsidR="003C5D7A" w:rsidRPr="00466207">
        <w:rPr>
          <w:rFonts w:ascii="Arial" w:hAnsi="Arial" w:cs="Arial"/>
          <w:bCs/>
          <w:sz w:val="22"/>
          <w:szCs w:val="22"/>
        </w:rPr>
        <w:t xml:space="preserve"> einer unterrichtspraktischen Prüfung (§ 21) und eines fachdidaktischen Kolloquiums (§</w:t>
      </w:r>
      <w:r w:rsidR="001F2B93" w:rsidRPr="00466207">
        <w:rPr>
          <w:rFonts w:ascii="Arial" w:hAnsi="Arial" w:cs="Arial"/>
          <w:bCs/>
          <w:sz w:val="22"/>
          <w:szCs w:val="22"/>
        </w:rPr>
        <w:t xml:space="preserve"> </w:t>
      </w:r>
      <w:r w:rsidR="000B7B0B">
        <w:rPr>
          <w:rFonts w:ascii="Arial" w:hAnsi="Arial" w:cs="Arial"/>
          <w:bCs/>
          <w:sz w:val="22"/>
          <w:szCs w:val="22"/>
        </w:rPr>
        <w:t>22).</w:t>
      </w:r>
    </w:p>
    <w:p w:rsidR="00CE36C5" w:rsidRPr="00466207" w:rsidRDefault="00DB10EA" w:rsidP="00CE36C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6207">
        <w:rPr>
          <w:rFonts w:ascii="Arial" w:hAnsi="Arial" w:cs="Arial"/>
          <w:bCs/>
          <w:sz w:val="22"/>
          <w:szCs w:val="22"/>
        </w:rPr>
        <w:t>Nach § 21 Absatz 1 findet eine Beurteilung der Unterrichtspraxis in der Schuleingangsstufe statt.</w:t>
      </w:r>
    </w:p>
    <w:p w:rsidR="00CE36C5" w:rsidRPr="00466207" w:rsidRDefault="00CE36C5" w:rsidP="00CE36C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3086"/>
        <w:gridCol w:w="3968"/>
        <w:gridCol w:w="992"/>
        <w:gridCol w:w="993"/>
      </w:tblGrid>
      <w:tr w:rsidR="00402D23" w:rsidRPr="00F900CE" w:rsidTr="00402D23">
        <w:trPr>
          <w:trHeight w:val="567"/>
        </w:trPr>
        <w:tc>
          <w:tcPr>
            <w:tcW w:w="3086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968" w:type="dxa"/>
            <w:vAlign w:val="center"/>
          </w:tcPr>
          <w:p w:rsidR="00402D23" w:rsidRPr="00402D23" w:rsidRDefault="00402D23" w:rsidP="0004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D23">
              <w:rPr>
                <w:rFonts w:ascii="Arial" w:hAnsi="Arial" w:cs="Arial"/>
                <w:bCs/>
                <w:sz w:val="20"/>
                <w:szCs w:val="20"/>
              </w:rPr>
              <w:t>Fach</w:t>
            </w:r>
          </w:p>
        </w:tc>
        <w:tc>
          <w:tcPr>
            <w:tcW w:w="992" w:type="dxa"/>
            <w:vAlign w:val="center"/>
          </w:tcPr>
          <w:p w:rsidR="00402D23" w:rsidRPr="00402D23" w:rsidRDefault="00402D23" w:rsidP="0004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D23">
              <w:rPr>
                <w:rFonts w:ascii="Arial" w:hAnsi="Arial" w:cs="Arial"/>
                <w:bCs/>
                <w:sz w:val="20"/>
                <w:szCs w:val="20"/>
              </w:rPr>
              <w:t>Klasse</w:t>
            </w:r>
          </w:p>
        </w:tc>
        <w:tc>
          <w:tcPr>
            <w:tcW w:w="993" w:type="dxa"/>
            <w:vAlign w:val="center"/>
          </w:tcPr>
          <w:p w:rsidR="00402D23" w:rsidRPr="00402D23" w:rsidRDefault="00402D23" w:rsidP="0004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D23">
              <w:rPr>
                <w:rFonts w:ascii="Arial" w:hAnsi="Arial" w:cs="Arial"/>
                <w:bCs/>
                <w:sz w:val="20"/>
                <w:szCs w:val="20"/>
              </w:rPr>
              <w:t>Dauer</w:t>
            </w:r>
          </w:p>
        </w:tc>
      </w:tr>
      <w:tr w:rsidR="00402D23" w:rsidRPr="00F900CE" w:rsidTr="00402D23">
        <w:trPr>
          <w:trHeight w:val="567"/>
        </w:trPr>
        <w:tc>
          <w:tcPr>
            <w:tcW w:w="3086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3968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02D23" w:rsidRPr="00F900CE" w:rsidTr="00402D23">
        <w:trPr>
          <w:trHeight w:val="567"/>
        </w:trPr>
        <w:tc>
          <w:tcPr>
            <w:tcW w:w="3086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 xml:space="preserve">Schriftlicher </w:t>
            </w:r>
            <w:r>
              <w:rPr>
                <w:rFonts w:ascii="Arial" w:hAnsi="Arial" w:cs="Arial"/>
                <w:bCs/>
              </w:rPr>
              <w:br/>
            </w:r>
            <w:r w:rsidRPr="00F900CE">
              <w:rPr>
                <w:rFonts w:ascii="Arial" w:hAnsi="Arial" w:cs="Arial"/>
                <w:bCs/>
              </w:rPr>
              <w:t>Unterrichtsentwurf</w:t>
            </w:r>
          </w:p>
        </w:tc>
        <w:tc>
          <w:tcPr>
            <w:tcW w:w="3968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02D23" w:rsidRPr="00F900CE" w:rsidRDefault="00402D23" w:rsidP="00046B50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3FAB" w:rsidRDefault="00B23FAB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66207" w:rsidRPr="00F61101" w:rsidRDefault="00466207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66207" w:rsidRPr="00466207" w:rsidRDefault="00466207" w:rsidP="0046620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66207">
        <w:rPr>
          <w:rFonts w:ascii="Arial" w:hAnsi="Arial" w:cs="Arial"/>
          <w:b/>
          <w:bCs/>
          <w:sz w:val="22"/>
          <w:szCs w:val="22"/>
          <w:u w:val="single"/>
        </w:rPr>
        <w:t>Fachdidaktisches Kolloquium (§ 22)</w:t>
      </w:r>
    </w:p>
    <w:p w:rsidR="00466207" w:rsidRPr="00466207" w:rsidRDefault="00466207" w:rsidP="00466207">
      <w:pPr>
        <w:rPr>
          <w:rFonts w:ascii="Arial" w:hAnsi="Arial" w:cs="Arial"/>
          <w:bCs/>
          <w:sz w:val="22"/>
          <w:szCs w:val="22"/>
        </w:rPr>
      </w:pPr>
      <w:r w:rsidRPr="00466207">
        <w:rPr>
          <w:rFonts w:ascii="Arial" w:hAnsi="Arial" w:cs="Arial"/>
          <w:bCs/>
          <w:sz w:val="22"/>
          <w:szCs w:val="22"/>
        </w:rPr>
        <w:t>Nach § 22 Absatz 1 finden die beiden fachdidaktischen Kolloquien in der Regel im Anschluss an die jeweilige unterrichtspraktische Prüfung statt.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Die Angaben über die Prüfungsteile </w:t>
      </w:r>
      <w:r w:rsidR="000B7B0B">
        <w:rPr>
          <w:rFonts w:ascii="Arial" w:hAnsi="Arial" w:cs="Arial"/>
          <w:bCs/>
          <w:sz w:val="18"/>
          <w:szCs w:val="18"/>
        </w:rPr>
        <w:t xml:space="preserve">nach 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§§ </w:t>
      </w:r>
      <w:r w:rsidRPr="00F900CE">
        <w:rPr>
          <w:rFonts w:ascii="Arial" w:hAnsi="Arial" w:cs="Arial"/>
          <w:bCs/>
          <w:sz w:val="18"/>
          <w:szCs w:val="18"/>
        </w:rPr>
        <w:t>21/22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Terminplan LLPA über die Seminarleitung an das Landeslehrerprüfungsamt.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B71C08" w:rsidRPr="00F61101" w:rsidRDefault="00B71C08" w:rsidP="00B71C08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der </w:t>
      </w:r>
      <w:r>
        <w:rPr>
          <w:rFonts w:cs="Arial"/>
          <w:sz w:val="18"/>
          <w:szCs w:val="18"/>
        </w:rPr>
        <w:t>Lehramtsa</w:t>
      </w:r>
      <w:r w:rsidRPr="00F61101">
        <w:rPr>
          <w:rFonts w:cs="Arial"/>
          <w:sz w:val="18"/>
          <w:szCs w:val="18"/>
        </w:rPr>
        <w:t>nwärterin</w:t>
      </w:r>
      <w:r w:rsidR="00B23FAB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>/</w:t>
      </w:r>
      <w:r w:rsidR="00B23FAB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 xml:space="preserve">des </w:t>
      </w:r>
      <w:r>
        <w:rPr>
          <w:rFonts w:cs="Arial"/>
          <w:sz w:val="18"/>
          <w:szCs w:val="18"/>
        </w:rPr>
        <w:t>Lehramtsa</w:t>
      </w:r>
      <w:r w:rsidRPr="00F61101">
        <w:rPr>
          <w:rFonts w:cs="Arial"/>
          <w:sz w:val="18"/>
          <w:szCs w:val="18"/>
        </w:rPr>
        <w:t>nwärters</w:t>
      </w:r>
    </w:p>
    <w:p w:rsidR="005F20F1" w:rsidRPr="00F61101" w:rsidRDefault="005F20F1" w:rsidP="00B71C08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bookmarkStart w:id="2" w:name="_GoBack"/>
      <w:bookmarkEnd w:id="2"/>
    </w:p>
    <w:sectPr w:rsidR="005F20F1" w:rsidRPr="00F61101" w:rsidSect="00471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694268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</w:t>
          </w:r>
          <w:r w:rsidR="00192AC7">
            <w:rPr>
              <w:sz w:val="18"/>
              <w:szCs w:val="18"/>
            </w:rPr>
            <w:t xml:space="preserve">2024 </w:t>
          </w:r>
          <w:r w:rsidR="00471FB6" w:rsidRPr="0050253F">
            <w:rPr>
              <w:sz w:val="18"/>
              <w:szCs w:val="18"/>
            </w:rPr>
            <w:t>GPO Entscheidung Prüfung</w:t>
          </w:r>
          <w:r w:rsidR="00885446">
            <w:rPr>
              <w:sz w:val="18"/>
              <w:szCs w:val="18"/>
            </w:rPr>
            <w:t xml:space="preserve"> / VD Teilzeit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8" w:rsidRDefault="00F851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B"/>
    <w:rsid w:val="0000475A"/>
    <w:rsid w:val="00006FAA"/>
    <w:rsid w:val="000429C0"/>
    <w:rsid w:val="000535FB"/>
    <w:rsid w:val="0006658F"/>
    <w:rsid w:val="000800BC"/>
    <w:rsid w:val="000B7B0B"/>
    <w:rsid w:val="000E1233"/>
    <w:rsid w:val="000F0BFF"/>
    <w:rsid w:val="0014537E"/>
    <w:rsid w:val="00192AC7"/>
    <w:rsid w:val="001A2103"/>
    <w:rsid w:val="001C2A62"/>
    <w:rsid w:val="001E03DE"/>
    <w:rsid w:val="001F2B93"/>
    <w:rsid w:val="0020610C"/>
    <w:rsid w:val="00212FE6"/>
    <w:rsid w:val="002223B8"/>
    <w:rsid w:val="00230D52"/>
    <w:rsid w:val="0027054A"/>
    <w:rsid w:val="00296589"/>
    <w:rsid w:val="002E7F7F"/>
    <w:rsid w:val="003131CF"/>
    <w:rsid w:val="0031577D"/>
    <w:rsid w:val="0033161E"/>
    <w:rsid w:val="003C38A6"/>
    <w:rsid w:val="003C5D7A"/>
    <w:rsid w:val="00402D23"/>
    <w:rsid w:val="0044650F"/>
    <w:rsid w:val="00466207"/>
    <w:rsid w:val="00470F12"/>
    <w:rsid w:val="00471FB6"/>
    <w:rsid w:val="004C1B75"/>
    <w:rsid w:val="0050253F"/>
    <w:rsid w:val="005206E6"/>
    <w:rsid w:val="00555558"/>
    <w:rsid w:val="005625F4"/>
    <w:rsid w:val="00571F2D"/>
    <w:rsid w:val="005B0442"/>
    <w:rsid w:val="005F20F1"/>
    <w:rsid w:val="00676659"/>
    <w:rsid w:val="00687777"/>
    <w:rsid w:val="00691ED7"/>
    <w:rsid w:val="006A36FF"/>
    <w:rsid w:val="006B6506"/>
    <w:rsid w:val="00796093"/>
    <w:rsid w:val="007A002C"/>
    <w:rsid w:val="007C11F8"/>
    <w:rsid w:val="007D5792"/>
    <w:rsid w:val="007E3B1E"/>
    <w:rsid w:val="007E7CB2"/>
    <w:rsid w:val="00852BB4"/>
    <w:rsid w:val="00885446"/>
    <w:rsid w:val="008A7911"/>
    <w:rsid w:val="008E6BE2"/>
    <w:rsid w:val="009533B3"/>
    <w:rsid w:val="009935DA"/>
    <w:rsid w:val="00995A4F"/>
    <w:rsid w:val="009B4ED7"/>
    <w:rsid w:val="009C05F9"/>
    <w:rsid w:val="009C77F0"/>
    <w:rsid w:val="00A3176B"/>
    <w:rsid w:val="00A409D6"/>
    <w:rsid w:val="00B2238D"/>
    <w:rsid w:val="00B23FAB"/>
    <w:rsid w:val="00B47FCD"/>
    <w:rsid w:val="00B61315"/>
    <w:rsid w:val="00B71C08"/>
    <w:rsid w:val="00BA5A1A"/>
    <w:rsid w:val="00C100FB"/>
    <w:rsid w:val="00C22DA6"/>
    <w:rsid w:val="00C27C85"/>
    <w:rsid w:val="00C307E0"/>
    <w:rsid w:val="00C8733E"/>
    <w:rsid w:val="00CA26C5"/>
    <w:rsid w:val="00CD6932"/>
    <w:rsid w:val="00CE36C5"/>
    <w:rsid w:val="00DB10EA"/>
    <w:rsid w:val="00DD7892"/>
    <w:rsid w:val="00DF389F"/>
    <w:rsid w:val="00E643AB"/>
    <w:rsid w:val="00E647F2"/>
    <w:rsid w:val="00EA0BA7"/>
    <w:rsid w:val="00ED2916"/>
    <w:rsid w:val="00EE3ADA"/>
    <w:rsid w:val="00EF70BE"/>
    <w:rsid w:val="00F4312A"/>
    <w:rsid w:val="00F44A67"/>
    <w:rsid w:val="00F61101"/>
    <w:rsid w:val="00F85198"/>
    <w:rsid w:val="00F900CE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17BD5DD"/>
  <w15:docId w15:val="{1DE8F4F0-0A83-4384-AF96-3635F1A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3AAA-6554-4710-A3EC-1706A7DB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Anne (KM)</cp:lastModifiedBy>
  <cp:revision>2</cp:revision>
  <cp:lastPrinted>2015-08-05T13:20:00Z</cp:lastPrinted>
  <dcterms:created xsi:type="dcterms:W3CDTF">2024-07-03T07:13:00Z</dcterms:created>
  <dcterms:modified xsi:type="dcterms:W3CDTF">2024-07-03T07:13:00Z</dcterms:modified>
</cp:coreProperties>
</file>