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939" w14:textId="77777777" w:rsidR="00C100FB" w:rsidRPr="00505B44" w:rsidRDefault="007443EA" w:rsidP="00995A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5A4F" w:rsidRPr="00505B44">
        <w:rPr>
          <w:rFonts w:ascii="Arial" w:hAnsi="Arial" w:cs="Arial"/>
          <w:noProof/>
        </w:rPr>
        <w:drawing>
          <wp:inline distT="0" distB="0" distL="0" distR="0" wp14:anchorId="6102CA10" wp14:editId="430EB9C7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8BD6" w14:textId="77777777" w:rsidR="009B4ED7" w:rsidRPr="00505B44" w:rsidRDefault="009B4ED7" w:rsidP="009B4ED7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505B44">
        <w:rPr>
          <w:rFonts w:ascii="Arial" w:hAnsi="Arial" w:cs="Arial"/>
          <w:sz w:val="16"/>
          <w:szCs w:val="20"/>
        </w:rPr>
        <w:t>MINISTERIUM FÜR KULTUS, JUGEND UND SPORT</w:t>
      </w:r>
    </w:p>
    <w:p w14:paraId="29BA5933" w14:textId="77777777" w:rsidR="009B4ED7" w:rsidRPr="00505B44" w:rsidRDefault="009B4ED7" w:rsidP="009B4ED7">
      <w:pPr>
        <w:jc w:val="center"/>
        <w:rPr>
          <w:rFonts w:ascii="Arial" w:hAnsi="Arial" w:cs="Arial"/>
          <w:sz w:val="16"/>
          <w:szCs w:val="16"/>
        </w:rPr>
      </w:pPr>
      <w:bookmarkStart w:id="0" w:name="Schreiben__1Z"/>
      <w:r w:rsidRPr="00505B44">
        <w:rPr>
          <w:rFonts w:ascii="Arial" w:hAnsi="Arial" w:cs="Arial"/>
          <w:sz w:val="16"/>
          <w:szCs w:val="16"/>
        </w:rPr>
        <w:t>Landeslehrerprüfungsamt</w:t>
      </w:r>
      <w:bookmarkStart w:id="1" w:name="Anmerkung"/>
      <w:bookmarkEnd w:id="0"/>
      <w:bookmarkEnd w:id="1"/>
      <w:r w:rsidRPr="00505B44">
        <w:rPr>
          <w:rFonts w:ascii="Arial" w:hAnsi="Arial" w:cs="Arial"/>
          <w:sz w:val="16"/>
          <w:szCs w:val="16"/>
        </w:rPr>
        <w:t xml:space="preserve"> - Außenstelle beim Regierungspräsidium </w:t>
      </w:r>
      <w:r w:rsidRPr="00505B44"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05B44">
        <w:rPr>
          <w:rFonts w:ascii="Arial" w:hAnsi="Arial" w:cs="Arial"/>
          <w:sz w:val="16"/>
          <w:szCs w:val="16"/>
        </w:rPr>
        <w:instrText xml:space="preserve"> FORMTEXT </w:instrText>
      </w:r>
      <w:r w:rsidRPr="00505B44">
        <w:rPr>
          <w:rFonts w:ascii="Arial" w:hAnsi="Arial" w:cs="Arial"/>
          <w:sz w:val="16"/>
          <w:szCs w:val="16"/>
        </w:rPr>
      </w:r>
      <w:r w:rsidRPr="00505B44">
        <w:rPr>
          <w:rFonts w:ascii="Arial" w:hAnsi="Arial" w:cs="Arial"/>
          <w:sz w:val="16"/>
          <w:szCs w:val="16"/>
        </w:rPr>
        <w:fldChar w:fldCharType="separate"/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="00AF7C4E">
        <w:rPr>
          <w:rFonts w:ascii="Arial" w:hAnsi="Arial" w:cs="Arial"/>
          <w:noProof/>
          <w:sz w:val="16"/>
          <w:szCs w:val="16"/>
        </w:rPr>
        <w:t> </w:t>
      </w:r>
      <w:r w:rsidRPr="00505B44">
        <w:rPr>
          <w:rFonts w:ascii="Arial" w:hAnsi="Arial" w:cs="Arial"/>
          <w:sz w:val="16"/>
          <w:szCs w:val="16"/>
        </w:rPr>
        <w:fldChar w:fldCharType="end"/>
      </w:r>
    </w:p>
    <w:p w14:paraId="6CFCC5CD" w14:textId="77777777" w:rsidR="00995A4F" w:rsidRPr="00505B44" w:rsidRDefault="00995A4F" w:rsidP="00995A4F">
      <w:pPr>
        <w:jc w:val="center"/>
        <w:rPr>
          <w:rFonts w:ascii="Arial" w:hAnsi="Arial" w:cs="Arial"/>
          <w:sz w:val="16"/>
          <w:szCs w:val="16"/>
        </w:rPr>
      </w:pPr>
    </w:p>
    <w:p w14:paraId="383D463B" w14:textId="77777777" w:rsidR="00C100FB" w:rsidRPr="00505B44" w:rsidRDefault="00810DF7" w:rsidP="00E746A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Die den Vorbereitungsdienst abschließende 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>Staatsprü</w:t>
      </w:r>
      <w:r w:rsidR="00230D52" w:rsidRPr="00505B44">
        <w:rPr>
          <w:rFonts w:ascii="Arial" w:hAnsi="Arial" w:cs="Arial"/>
          <w:b/>
          <w:bCs/>
          <w:sz w:val="18"/>
          <w:szCs w:val="18"/>
        </w:rPr>
        <w:t xml:space="preserve">fung für das Lehramt </w:t>
      </w:r>
      <w:r w:rsidR="001860FC" w:rsidRPr="00505B44">
        <w:rPr>
          <w:rFonts w:ascii="Arial" w:hAnsi="Arial" w:cs="Arial"/>
          <w:b/>
          <w:bCs/>
          <w:sz w:val="18"/>
          <w:szCs w:val="18"/>
        </w:rPr>
        <w:t>Sonderpädagogik</w:t>
      </w:r>
      <w:r w:rsidR="00AE4790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br/>
      </w:r>
      <w:r w:rsidR="001860FC" w:rsidRPr="00505B44">
        <w:rPr>
          <w:rFonts w:ascii="Arial" w:hAnsi="Arial" w:cs="Arial"/>
          <w:b/>
          <w:bCs/>
          <w:sz w:val="18"/>
          <w:szCs w:val="18"/>
        </w:rPr>
        <w:t>S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PO vom 03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 xml:space="preserve">. 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November</w:t>
      </w:r>
      <w:r w:rsidR="00B2238D" w:rsidRPr="00505B44">
        <w:rPr>
          <w:rFonts w:ascii="Arial" w:hAnsi="Arial" w:cs="Arial"/>
          <w:b/>
          <w:bCs/>
          <w:sz w:val="18"/>
          <w:szCs w:val="18"/>
        </w:rPr>
        <w:t xml:space="preserve"> 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2014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 xml:space="preserve">, </w:t>
      </w:r>
      <w:r w:rsidR="00C27C85" w:rsidRPr="00505B44">
        <w:rPr>
          <w:rFonts w:ascii="Arial" w:hAnsi="Arial" w:cs="Arial"/>
          <w:b/>
          <w:bCs/>
          <w:sz w:val="18"/>
          <w:szCs w:val="18"/>
        </w:rPr>
        <w:t xml:space="preserve">in </w:t>
      </w:r>
      <w:r w:rsidR="00DF389F" w:rsidRPr="00505B44">
        <w:rPr>
          <w:rFonts w:ascii="Arial" w:hAnsi="Arial" w:cs="Arial"/>
          <w:b/>
          <w:bCs/>
          <w:sz w:val="18"/>
          <w:szCs w:val="18"/>
        </w:rPr>
        <w:t>der derzeit gültigen</w:t>
      </w:r>
      <w:r w:rsidR="00C27C85" w:rsidRPr="00505B44">
        <w:rPr>
          <w:rFonts w:ascii="Arial" w:hAnsi="Arial" w:cs="Arial"/>
          <w:b/>
          <w:bCs/>
          <w:sz w:val="18"/>
          <w:szCs w:val="18"/>
        </w:rPr>
        <w:t xml:space="preserve"> Fassung</w:t>
      </w:r>
    </w:p>
    <w:p w14:paraId="21BC098C" w14:textId="77777777" w:rsidR="00C100FB" w:rsidRDefault="00C100FB" w:rsidP="00C100FB">
      <w:pPr>
        <w:rPr>
          <w:rFonts w:ascii="Arial" w:hAnsi="Arial" w:cs="Arial"/>
          <w:b/>
          <w:bCs/>
          <w:sz w:val="18"/>
          <w:szCs w:val="18"/>
        </w:rPr>
      </w:pPr>
    </w:p>
    <w:p w14:paraId="45C6F79B" w14:textId="77777777" w:rsidR="00396491" w:rsidRPr="00505B44" w:rsidRDefault="00396491" w:rsidP="00C100FB">
      <w:pPr>
        <w:rPr>
          <w:rFonts w:ascii="Arial" w:hAnsi="Arial" w:cs="Arial"/>
          <w:b/>
          <w:bCs/>
          <w:sz w:val="18"/>
          <w:szCs w:val="18"/>
        </w:rPr>
      </w:pPr>
    </w:p>
    <w:p w14:paraId="649D7D9B" w14:textId="05DE0ACC" w:rsidR="00B0716B" w:rsidRPr="0078627B" w:rsidRDefault="00C100FB" w:rsidP="00B0716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b/>
          <w:sz w:val="18"/>
          <w:szCs w:val="18"/>
          <w:u w:val="single"/>
        </w:rPr>
      </w:pPr>
      <w:r w:rsidRPr="00C22FBF">
        <w:rPr>
          <w:rFonts w:cs="Arial"/>
          <w:b/>
          <w:sz w:val="18"/>
          <w:szCs w:val="18"/>
          <w:u w:val="single"/>
        </w:rPr>
        <w:t xml:space="preserve">Daten </w:t>
      </w:r>
      <w:r w:rsidR="00B0716B" w:rsidRPr="00C22FBF">
        <w:rPr>
          <w:rFonts w:cs="Arial"/>
          <w:b/>
          <w:sz w:val="18"/>
          <w:szCs w:val="18"/>
          <w:u w:val="single"/>
        </w:rPr>
        <w:t>der</w:t>
      </w:r>
      <w:r w:rsidR="00B0716B" w:rsidRPr="0078627B">
        <w:rPr>
          <w:rFonts w:cs="Arial"/>
          <w:b/>
          <w:sz w:val="18"/>
          <w:szCs w:val="18"/>
          <w:u w:val="single"/>
        </w:rPr>
        <w:t xml:space="preserve"> Lehramtsanwärterin</w:t>
      </w:r>
      <w:r w:rsidR="00C22FBF" w:rsidRPr="0078627B">
        <w:rPr>
          <w:rFonts w:cs="Arial"/>
          <w:b/>
          <w:sz w:val="18"/>
          <w:szCs w:val="18"/>
          <w:u w:val="single"/>
        </w:rPr>
        <w:t xml:space="preserve"> </w:t>
      </w:r>
      <w:r w:rsidR="00B0716B" w:rsidRPr="0078627B">
        <w:rPr>
          <w:rFonts w:cs="Arial"/>
          <w:b/>
          <w:sz w:val="18"/>
          <w:szCs w:val="18"/>
          <w:u w:val="single"/>
        </w:rPr>
        <w:t>/</w:t>
      </w:r>
      <w:r w:rsidR="00C22FBF" w:rsidRPr="0078627B">
        <w:rPr>
          <w:rFonts w:cs="Arial"/>
          <w:b/>
          <w:sz w:val="18"/>
          <w:szCs w:val="18"/>
          <w:u w:val="single"/>
        </w:rPr>
        <w:t xml:space="preserve"> </w:t>
      </w:r>
      <w:r w:rsidR="00B0716B" w:rsidRPr="0078627B">
        <w:rPr>
          <w:rFonts w:cs="Arial"/>
          <w:b/>
          <w:sz w:val="18"/>
          <w:szCs w:val="18"/>
          <w:u w:val="single"/>
        </w:rPr>
        <w:t>des Lehramtsanwärters</w:t>
      </w:r>
    </w:p>
    <w:p w14:paraId="4987AD2A" w14:textId="77777777" w:rsidR="000E1233" w:rsidRPr="00505B44" w:rsidRDefault="000E1233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E1233" w:rsidRPr="00505B44" w14:paraId="47041D38" w14:textId="77777777" w:rsidTr="0074462E">
        <w:trPr>
          <w:trHeight w:val="567"/>
        </w:trPr>
        <w:tc>
          <w:tcPr>
            <w:tcW w:w="4077" w:type="dxa"/>
            <w:vAlign w:val="center"/>
          </w:tcPr>
          <w:p w14:paraId="750B07FC" w14:textId="77777777"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Name, Vorname</w:t>
            </w:r>
            <w:r w:rsidR="00DA462C" w:rsidRPr="00FA1663">
              <w:rPr>
                <w:rFonts w:cs="Arial"/>
                <w:sz w:val="24"/>
                <w:szCs w:val="24"/>
              </w:rPr>
              <w:t>, ggf. Geburtsname</w:t>
            </w:r>
          </w:p>
        </w:tc>
        <w:tc>
          <w:tcPr>
            <w:tcW w:w="5670" w:type="dxa"/>
            <w:vAlign w:val="center"/>
          </w:tcPr>
          <w:p w14:paraId="433E45AF" w14:textId="77777777"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  <w:tr w:rsidR="000E1233" w:rsidRPr="00505B44" w14:paraId="3474AE35" w14:textId="77777777" w:rsidTr="0074462E">
        <w:trPr>
          <w:trHeight w:val="567"/>
        </w:trPr>
        <w:tc>
          <w:tcPr>
            <w:tcW w:w="4077" w:type="dxa"/>
            <w:vAlign w:val="center"/>
          </w:tcPr>
          <w:p w14:paraId="03E1D499" w14:textId="77777777"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Geburtsdatum</w:t>
            </w:r>
          </w:p>
        </w:tc>
        <w:tc>
          <w:tcPr>
            <w:tcW w:w="5670" w:type="dxa"/>
            <w:vAlign w:val="center"/>
          </w:tcPr>
          <w:p w14:paraId="09A5B09A" w14:textId="77777777"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  <w:tr w:rsidR="000E1233" w:rsidRPr="00505B44" w14:paraId="341AA7EC" w14:textId="77777777" w:rsidTr="0074462E">
        <w:trPr>
          <w:trHeight w:val="567"/>
        </w:trPr>
        <w:tc>
          <w:tcPr>
            <w:tcW w:w="4077" w:type="dxa"/>
            <w:vAlign w:val="center"/>
          </w:tcPr>
          <w:p w14:paraId="7B4BEBCF" w14:textId="77777777"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Seminar</w:t>
            </w:r>
          </w:p>
        </w:tc>
        <w:tc>
          <w:tcPr>
            <w:tcW w:w="5670" w:type="dxa"/>
            <w:vAlign w:val="center"/>
          </w:tcPr>
          <w:p w14:paraId="2AA26C1F" w14:textId="77777777"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</w:tbl>
    <w:p w14:paraId="7DA8C739" w14:textId="77777777" w:rsidR="00B2238D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14:paraId="4EEFC247" w14:textId="77777777" w:rsidR="00396491" w:rsidRPr="00505B44" w:rsidRDefault="00396491" w:rsidP="00B2238D">
      <w:pPr>
        <w:rPr>
          <w:rFonts w:ascii="Arial" w:hAnsi="Arial" w:cs="Arial"/>
          <w:b/>
          <w:bCs/>
          <w:sz w:val="18"/>
          <w:szCs w:val="18"/>
        </w:rPr>
      </w:pPr>
    </w:p>
    <w:p w14:paraId="5EFCFF46" w14:textId="77777777" w:rsidR="00B2238D" w:rsidRPr="00505B44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14:paraId="6E0A3F85" w14:textId="77777777" w:rsidR="00275B07" w:rsidRDefault="00275B07" w:rsidP="00275B07">
      <w:pPr>
        <w:rPr>
          <w:rFonts w:ascii="Arial" w:hAnsi="Arial" w:cs="Arial"/>
          <w:b/>
          <w:bCs/>
          <w:u w:val="single"/>
        </w:rPr>
      </w:pPr>
      <w:r w:rsidRPr="00E330B3">
        <w:rPr>
          <w:rFonts w:ascii="Arial" w:hAnsi="Arial" w:cs="Arial"/>
          <w:b/>
          <w:bCs/>
          <w:u w:val="single"/>
        </w:rPr>
        <w:t>Pädagogisches Kolloquium (§ 20)</w:t>
      </w:r>
      <w:r>
        <w:rPr>
          <w:rFonts w:ascii="Arial" w:hAnsi="Arial" w:cs="Arial"/>
          <w:b/>
          <w:bCs/>
          <w:u w:val="single"/>
        </w:rPr>
        <w:t xml:space="preserve"> - Themenanmeldung</w:t>
      </w:r>
    </w:p>
    <w:p w14:paraId="1A33CB01" w14:textId="77777777" w:rsidR="00275B07" w:rsidRPr="00E330B3" w:rsidRDefault="00275B07" w:rsidP="00275B07">
      <w:pPr>
        <w:rPr>
          <w:rFonts w:ascii="Arial" w:hAnsi="Arial" w:cs="Arial"/>
          <w:b/>
          <w:bCs/>
          <w:u w:val="single"/>
        </w:rPr>
      </w:pPr>
    </w:p>
    <w:p w14:paraId="1B8042D1" w14:textId="77777777" w:rsidR="00275B07" w:rsidRPr="00E330B3" w:rsidRDefault="00275B07" w:rsidP="00275B07">
      <w:pPr>
        <w:rPr>
          <w:rFonts w:ascii="Arial" w:hAnsi="Arial" w:cs="Arial"/>
          <w:b/>
          <w:bCs/>
        </w:rPr>
      </w:pPr>
      <w:r w:rsidRPr="00E330B3">
        <w:rPr>
          <w:rFonts w:ascii="Arial" w:hAnsi="Arial" w:cs="Arial"/>
          <w:b/>
          <w:bCs/>
        </w:rPr>
        <w:t xml:space="preserve">Thema: </w:t>
      </w:r>
      <w:r w:rsidRPr="00E330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30B3">
        <w:rPr>
          <w:rFonts w:ascii="Arial" w:hAnsi="Arial" w:cs="Arial"/>
          <w:bCs/>
        </w:rPr>
        <w:instrText xml:space="preserve"> FORMTEXT </w:instrText>
      </w:r>
      <w:r w:rsidRPr="00E330B3">
        <w:rPr>
          <w:rFonts w:ascii="Arial" w:hAnsi="Arial" w:cs="Arial"/>
          <w:bCs/>
        </w:rPr>
      </w:r>
      <w:r w:rsidRPr="00E330B3">
        <w:rPr>
          <w:rFonts w:ascii="Arial" w:hAnsi="Arial" w:cs="Arial"/>
          <w:bCs/>
        </w:rPr>
        <w:fldChar w:fldCharType="separate"/>
      </w:r>
      <w:r w:rsidRPr="00E330B3">
        <w:rPr>
          <w:rFonts w:ascii="Arial" w:hAnsi="Arial" w:cs="Arial"/>
          <w:bCs/>
          <w:noProof/>
        </w:rPr>
        <w:t> </w:t>
      </w:r>
      <w:r w:rsidRPr="00E330B3">
        <w:rPr>
          <w:rFonts w:ascii="Arial" w:hAnsi="Arial" w:cs="Arial"/>
          <w:bCs/>
          <w:noProof/>
        </w:rPr>
        <w:t> </w:t>
      </w:r>
      <w:r w:rsidRPr="00E330B3">
        <w:rPr>
          <w:rFonts w:ascii="Arial" w:hAnsi="Arial" w:cs="Arial"/>
          <w:bCs/>
          <w:noProof/>
        </w:rPr>
        <w:t> </w:t>
      </w:r>
      <w:r w:rsidRPr="00E330B3">
        <w:rPr>
          <w:rFonts w:ascii="Arial" w:hAnsi="Arial" w:cs="Arial"/>
          <w:bCs/>
          <w:noProof/>
        </w:rPr>
        <w:t> </w:t>
      </w:r>
      <w:r w:rsidRPr="00E330B3">
        <w:rPr>
          <w:rFonts w:ascii="Arial" w:hAnsi="Arial" w:cs="Arial"/>
          <w:bCs/>
          <w:noProof/>
        </w:rPr>
        <w:t> </w:t>
      </w:r>
      <w:r w:rsidRPr="00E330B3">
        <w:rPr>
          <w:rFonts w:ascii="Arial" w:hAnsi="Arial" w:cs="Arial"/>
          <w:bCs/>
        </w:rPr>
        <w:fldChar w:fldCharType="end"/>
      </w:r>
    </w:p>
    <w:p w14:paraId="228FF98F" w14:textId="77777777" w:rsidR="00275B07" w:rsidRPr="00E330B3" w:rsidRDefault="00275B07" w:rsidP="00275B07">
      <w:pPr>
        <w:rPr>
          <w:rFonts w:ascii="Arial" w:hAnsi="Arial" w:cs="Arial"/>
          <w:bCs/>
        </w:rPr>
      </w:pPr>
    </w:p>
    <w:p w14:paraId="0865AE2E" w14:textId="77777777" w:rsidR="00275B07" w:rsidRPr="00505B44" w:rsidRDefault="00275B07" w:rsidP="00275B0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EA0D5D1" w14:textId="77777777" w:rsidR="00275B07" w:rsidRDefault="00275B07" w:rsidP="001C2A62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8"/>
          <w:szCs w:val="18"/>
        </w:rPr>
      </w:pPr>
    </w:p>
    <w:p w14:paraId="50DBB6E6" w14:textId="689A1944" w:rsidR="00275B07" w:rsidRDefault="00275B07" w:rsidP="001C2A62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8"/>
          <w:szCs w:val="18"/>
        </w:rPr>
      </w:pPr>
    </w:p>
    <w:p w14:paraId="7AC822D6" w14:textId="77777777" w:rsidR="009A373A" w:rsidRPr="00505B44" w:rsidRDefault="009A373A" w:rsidP="001C2A62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8"/>
          <w:szCs w:val="18"/>
        </w:rPr>
      </w:pPr>
    </w:p>
    <w:p w14:paraId="28401247" w14:textId="77777777" w:rsidR="00B2238D" w:rsidRPr="00505B44" w:rsidRDefault="00B2238D" w:rsidP="001C2A62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0" w:firstLine="0"/>
        <w:rPr>
          <w:rFonts w:cs="Arial"/>
          <w:sz w:val="18"/>
          <w:szCs w:val="18"/>
        </w:rPr>
      </w:pPr>
    </w:p>
    <w:p w14:paraId="3D09E910" w14:textId="77777777" w:rsidR="00B2238D" w:rsidRPr="009A373A" w:rsidRDefault="00B2238D" w:rsidP="00B2238D">
      <w:pPr>
        <w:rPr>
          <w:rFonts w:ascii="Arial" w:hAnsi="Arial" w:cs="Arial"/>
          <w:b/>
          <w:bCs/>
          <w:u w:val="single"/>
        </w:rPr>
      </w:pPr>
      <w:r w:rsidRPr="009A373A">
        <w:rPr>
          <w:rFonts w:ascii="Arial" w:hAnsi="Arial" w:cs="Arial"/>
          <w:b/>
          <w:bCs/>
          <w:u w:val="single"/>
        </w:rPr>
        <w:t>Beurteilu</w:t>
      </w:r>
      <w:r w:rsidR="00396491" w:rsidRPr="009A373A">
        <w:rPr>
          <w:rFonts w:ascii="Arial" w:hAnsi="Arial" w:cs="Arial"/>
          <w:b/>
          <w:bCs/>
          <w:u w:val="single"/>
        </w:rPr>
        <w:t>ng der Unterrichtspraxis (§ 21)</w:t>
      </w:r>
    </w:p>
    <w:p w14:paraId="403ED84A" w14:textId="77777777" w:rsidR="00396491" w:rsidRPr="0078627B" w:rsidRDefault="00396491" w:rsidP="00B2238D">
      <w:pPr>
        <w:rPr>
          <w:rFonts w:ascii="Arial" w:hAnsi="Arial" w:cs="Arial"/>
          <w:bCs/>
          <w:sz w:val="22"/>
          <w:szCs w:val="22"/>
        </w:rPr>
      </w:pPr>
      <w:r w:rsidRPr="0078627B">
        <w:rPr>
          <w:rFonts w:ascii="Arial" w:hAnsi="Arial" w:cs="Arial"/>
          <w:bCs/>
          <w:sz w:val="22"/>
          <w:szCs w:val="22"/>
        </w:rPr>
        <w:t>Entscheidung über die Form der Unterrichtsplanung</w:t>
      </w:r>
    </w:p>
    <w:p w14:paraId="45FC61AE" w14:textId="77777777" w:rsidR="00396491" w:rsidRPr="00396491" w:rsidRDefault="00396491" w:rsidP="00B2238D">
      <w:pPr>
        <w:rPr>
          <w:rFonts w:ascii="Arial" w:hAnsi="Arial" w:cs="Arial"/>
          <w:bCs/>
          <w:sz w:val="18"/>
          <w:szCs w:val="1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652"/>
        <w:gridCol w:w="1985"/>
        <w:gridCol w:w="1113"/>
        <w:gridCol w:w="2997"/>
      </w:tblGrid>
      <w:tr w:rsidR="00505B44" w:rsidRPr="00F61101" w14:paraId="04689CF7" w14:textId="77777777" w:rsidTr="0074462E">
        <w:trPr>
          <w:trHeight w:val="567"/>
        </w:trPr>
        <w:tc>
          <w:tcPr>
            <w:tcW w:w="3652" w:type="dxa"/>
            <w:vAlign w:val="center"/>
          </w:tcPr>
          <w:p w14:paraId="7E3C1F08" w14:textId="77777777" w:rsidR="00505B44" w:rsidRPr="00F61101" w:rsidRDefault="00505B44" w:rsidP="0021151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37F7967" w14:textId="77777777" w:rsidR="00505B44" w:rsidRPr="00C37674" w:rsidRDefault="00505B44" w:rsidP="0021151E">
            <w:pPr>
              <w:rPr>
                <w:rFonts w:ascii="Arial" w:hAnsi="Arial" w:cs="Arial"/>
                <w:bCs/>
              </w:rPr>
            </w:pPr>
            <w:r w:rsidRPr="00C37674">
              <w:rPr>
                <w:rFonts w:ascii="Arial" w:hAnsi="Arial" w:cs="Arial"/>
                <w:bCs/>
              </w:rPr>
              <w:t>Fachrichtung</w:t>
            </w:r>
          </w:p>
        </w:tc>
        <w:tc>
          <w:tcPr>
            <w:tcW w:w="1113" w:type="dxa"/>
            <w:vAlign w:val="center"/>
          </w:tcPr>
          <w:p w14:paraId="2C615C3B" w14:textId="77777777" w:rsidR="00505B44" w:rsidRPr="00C37674" w:rsidRDefault="00505B44" w:rsidP="0021151E">
            <w:pPr>
              <w:rPr>
                <w:rFonts w:ascii="Arial" w:hAnsi="Arial" w:cs="Arial"/>
                <w:bCs/>
              </w:rPr>
            </w:pPr>
            <w:r w:rsidRPr="00C37674">
              <w:rPr>
                <w:rFonts w:ascii="Arial" w:hAnsi="Arial" w:cs="Arial"/>
                <w:bCs/>
              </w:rPr>
              <w:t>Klasse</w:t>
            </w:r>
          </w:p>
        </w:tc>
        <w:tc>
          <w:tcPr>
            <w:tcW w:w="2997" w:type="dxa"/>
            <w:vAlign w:val="center"/>
          </w:tcPr>
          <w:p w14:paraId="2E1C07EB" w14:textId="77777777" w:rsidR="00505B44" w:rsidRPr="00C37674" w:rsidRDefault="00505B44" w:rsidP="0021151E">
            <w:pPr>
              <w:rPr>
                <w:rFonts w:ascii="Arial" w:hAnsi="Arial" w:cs="Arial"/>
                <w:bCs/>
              </w:rPr>
            </w:pPr>
            <w:r w:rsidRPr="00C37674">
              <w:rPr>
                <w:rFonts w:ascii="Arial" w:hAnsi="Arial" w:cs="Arial"/>
                <w:bCs/>
              </w:rPr>
              <w:t>Schule</w:t>
            </w:r>
          </w:p>
        </w:tc>
      </w:tr>
      <w:tr w:rsidR="00505B44" w:rsidRPr="00F61101" w14:paraId="7BA497CD" w14:textId="77777777" w:rsidTr="0074462E">
        <w:trPr>
          <w:trHeight w:val="567"/>
        </w:trPr>
        <w:tc>
          <w:tcPr>
            <w:tcW w:w="3652" w:type="dxa"/>
            <w:vAlign w:val="center"/>
          </w:tcPr>
          <w:p w14:paraId="3C5A53FF" w14:textId="77777777" w:rsidR="00505B44" w:rsidRPr="00F61101" w:rsidRDefault="00505B44" w:rsidP="0021151E">
            <w:pPr>
              <w:rPr>
                <w:rFonts w:ascii="Arial" w:hAnsi="Arial" w:cs="Arial"/>
                <w:bCs/>
              </w:rPr>
            </w:pPr>
            <w:r w:rsidRPr="00F61101">
              <w:rPr>
                <w:rFonts w:ascii="Arial" w:hAnsi="Arial" w:cs="Arial"/>
                <w:bCs/>
              </w:rPr>
              <w:t>Mündlicher Vortrag</w:t>
            </w:r>
          </w:p>
        </w:tc>
        <w:tc>
          <w:tcPr>
            <w:tcW w:w="1985" w:type="dxa"/>
            <w:vAlign w:val="center"/>
          </w:tcPr>
          <w:p w14:paraId="7055342D" w14:textId="77777777" w:rsidR="00505B44" w:rsidRPr="00396491" w:rsidRDefault="00505B44" w:rsidP="0021151E">
            <w:pPr>
              <w:rPr>
                <w:rFonts w:ascii="Arial" w:hAnsi="Arial" w:cs="Arial"/>
                <w:b/>
                <w:bCs/>
              </w:rPr>
            </w:pPr>
            <w:r w:rsidRPr="0039649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9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96491">
              <w:rPr>
                <w:rFonts w:ascii="Arial" w:hAnsi="Arial" w:cs="Arial"/>
                <w:b/>
                <w:bCs/>
              </w:rPr>
            </w:r>
            <w:r w:rsidRPr="00396491">
              <w:rPr>
                <w:rFonts w:ascii="Arial" w:hAnsi="Arial" w:cs="Arial"/>
                <w:b/>
                <w:bCs/>
              </w:rPr>
              <w:fldChar w:fldCharType="separate"/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Pr="0039649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0FBF9AB0" w14:textId="77777777" w:rsidR="00505B44" w:rsidRPr="00396491" w:rsidRDefault="00505B44" w:rsidP="0021151E">
            <w:pPr>
              <w:rPr>
                <w:rFonts w:ascii="Arial" w:hAnsi="Arial" w:cs="Arial"/>
                <w:b/>
                <w:bCs/>
              </w:rPr>
            </w:pPr>
            <w:r w:rsidRPr="0039649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9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96491">
              <w:rPr>
                <w:rFonts w:ascii="Arial" w:hAnsi="Arial" w:cs="Arial"/>
                <w:b/>
                <w:bCs/>
              </w:rPr>
            </w:r>
            <w:r w:rsidRPr="00396491">
              <w:rPr>
                <w:rFonts w:ascii="Arial" w:hAnsi="Arial" w:cs="Arial"/>
                <w:b/>
                <w:bCs/>
              </w:rPr>
              <w:fldChar w:fldCharType="separate"/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Pr="0039649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997" w:type="dxa"/>
            <w:vAlign w:val="center"/>
          </w:tcPr>
          <w:p w14:paraId="449DFAA0" w14:textId="77777777" w:rsidR="00505B44" w:rsidRPr="00396491" w:rsidRDefault="00505B44" w:rsidP="0021151E">
            <w:pPr>
              <w:rPr>
                <w:rFonts w:ascii="Arial" w:hAnsi="Arial" w:cs="Arial"/>
                <w:b/>
                <w:bCs/>
              </w:rPr>
            </w:pPr>
            <w:r w:rsidRPr="0039649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9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96491">
              <w:rPr>
                <w:rFonts w:ascii="Arial" w:hAnsi="Arial" w:cs="Arial"/>
                <w:b/>
                <w:bCs/>
              </w:rPr>
            </w:r>
            <w:r w:rsidRPr="00396491">
              <w:rPr>
                <w:rFonts w:ascii="Arial" w:hAnsi="Arial" w:cs="Arial"/>
                <w:b/>
                <w:bCs/>
              </w:rPr>
              <w:fldChar w:fldCharType="separate"/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Pr="0039649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05B44" w:rsidRPr="00F61101" w14:paraId="41A05373" w14:textId="77777777" w:rsidTr="0074462E">
        <w:trPr>
          <w:trHeight w:val="567"/>
        </w:trPr>
        <w:tc>
          <w:tcPr>
            <w:tcW w:w="3652" w:type="dxa"/>
            <w:vAlign w:val="center"/>
          </w:tcPr>
          <w:p w14:paraId="74607ED8" w14:textId="77777777" w:rsidR="00505B44" w:rsidRPr="00F61101" w:rsidRDefault="00505B44" w:rsidP="0021151E">
            <w:pPr>
              <w:rPr>
                <w:rFonts w:ascii="Arial" w:hAnsi="Arial" w:cs="Arial"/>
                <w:bCs/>
              </w:rPr>
            </w:pPr>
            <w:r w:rsidRPr="00F61101">
              <w:rPr>
                <w:rFonts w:ascii="Arial" w:hAnsi="Arial" w:cs="Arial"/>
                <w:bCs/>
              </w:rPr>
              <w:t>Schriftlicher Unterrichtsentwurf</w:t>
            </w:r>
          </w:p>
        </w:tc>
        <w:tc>
          <w:tcPr>
            <w:tcW w:w="1985" w:type="dxa"/>
            <w:vAlign w:val="center"/>
          </w:tcPr>
          <w:p w14:paraId="34EF098C" w14:textId="77777777" w:rsidR="00505B44" w:rsidRPr="00396491" w:rsidRDefault="00505B44" w:rsidP="0021151E">
            <w:pPr>
              <w:rPr>
                <w:rFonts w:ascii="Arial" w:hAnsi="Arial" w:cs="Arial"/>
                <w:b/>
                <w:bCs/>
              </w:rPr>
            </w:pPr>
            <w:r w:rsidRPr="0039649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9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96491">
              <w:rPr>
                <w:rFonts w:ascii="Arial" w:hAnsi="Arial" w:cs="Arial"/>
                <w:b/>
                <w:bCs/>
              </w:rPr>
            </w:r>
            <w:r w:rsidRPr="00396491">
              <w:rPr>
                <w:rFonts w:ascii="Arial" w:hAnsi="Arial" w:cs="Arial"/>
                <w:b/>
                <w:bCs/>
              </w:rPr>
              <w:fldChar w:fldCharType="separate"/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Pr="0039649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514E1B0C" w14:textId="77777777" w:rsidR="00505B44" w:rsidRPr="00396491" w:rsidRDefault="00505B44" w:rsidP="0021151E">
            <w:pPr>
              <w:rPr>
                <w:rFonts w:ascii="Arial" w:hAnsi="Arial" w:cs="Arial"/>
                <w:b/>
                <w:bCs/>
              </w:rPr>
            </w:pPr>
            <w:r w:rsidRPr="0039649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9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96491">
              <w:rPr>
                <w:rFonts w:ascii="Arial" w:hAnsi="Arial" w:cs="Arial"/>
                <w:b/>
                <w:bCs/>
              </w:rPr>
            </w:r>
            <w:r w:rsidRPr="00396491">
              <w:rPr>
                <w:rFonts w:ascii="Arial" w:hAnsi="Arial" w:cs="Arial"/>
                <w:b/>
                <w:bCs/>
              </w:rPr>
              <w:fldChar w:fldCharType="separate"/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Pr="0039649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997" w:type="dxa"/>
            <w:vAlign w:val="center"/>
          </w:tcPr>
          <w:p w14:paraId="3C70775F" w14:textId="77777777" w:rsidR="00505B44" w:rsidRPr="00396491" w:rsidRDefault="00505B44" w:rsidP="0021151E">
            <w:pPr>
              <w:rPr>
                <w:rFonts w:ascii="Arial" w:hAnsi="Arial" w:cs="Arial"/>
                <w:b/>
                <w:bCs/>
              </w:rPr>
            </w:pPr>
            <w:r w:rsidRPr="00396491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9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96491">
              <w:rPr>
                <w:rFonts w:ascii="Arial" w:hAnsi="Arial" w:cs="Arial"/>
                <w:b/>
                <w:bCs/>
              </w:rPr>
            </w:r>
            <w:r w:rsidRPr="00396491">
              <w:rPr>
                <w:rFonts w:ascii="Arial" w:hAnsi="Arial" w:cs="Arial"/>
                <w:b/>
                <w:bCs/>
              </w:rPr>
              <w:fldChar w:fldCharType="separate"/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="00AF7C4E">
              <w:rPr>
                <w:rFonts w:ascii="Arial" w:hAnsi="Arial" w:cs="Arial"/>
                <w:b/>
                <w:bCs/>
                <w:noProof/>
              </w:rPr>
              <w:t> </w:t>
            </w:r>
            <w:r w:rsidRPr="0039649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EAE37BF" w14:textId="77777777" w:rsidR="00B2238D" w:rsidRDefault="00B2238D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C9D737A" w14:textId="77777777" w:rsidR="00396491" w:rsidRDefault="00396491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F63E808" w14:textId="77777777" w:rsidR="006A5E61" w:rsidRPr="00505B44" w:rsidRDefault="006A5E61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6C97D82" w14:textId="77777777" w:rsidR="004C1B75" w:rsidRPr="00FA58E8" w:rsidRDefault="004C1B75" w:rsidP="00B223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A58E8">
        <w:rPr>
          <w:rFonts w:ascii="Arial" w:hAnsi="Arial" w:cs="Arial"/>
          <w:b/>
          <w:bCs/>
          <w:sz w:val="22"/>
          <w:szCs w:val="22"/>
          <w:u w:val="single"/>
        </w:rPr>
        <w:t xml:space="preserve">Fachdidaktisches Kolloquium (§ 22) </w:t>
      </w:r>
    </w:p>
    <w:p w14:paraId="6AE0AEC7" w14:textId="77777777" w:rsidR="006E17E6" w:rsidRPr="00FA58E8" w:rsidRDefault="006E17E6" w:rsidP="006E17E6">
      <w:pPr>
        <w:rPr>
          <w:rFonts w:ascii="Arial" w:hAnsi="Arial" w:cs="Arial"/>
          <w:bCs/>
          <w:sz w:val="22"/>
          <w:szCs w:val="22"/>
        </w:rPr>
      </w:pPr>
      <w:r w:rsidRPr="00FA58E8">
        <w:rPr>
          <w:rFonts w:ascii="Arial" w:hAnsi="Arial" w:cs="Arial"/>
          <w:bCs/>
          <w:sz w:val="22"/>
          <w:szCs w:val="22"/>
        </w:rPr>
        <w:t>Nach § 22 Absatz 1 finden die beiden fachdidaktischen Kolloquien in der Regel im Anschluss an die jeweilige unterrichtspraktische Prüfung statt.</w:t>
      </w:r>
    </w:p>
    <w:p w14:paraId="489DFE3B" w14:textId="77777777" w:rsidR="006E17E6" w:rsidRPr="00FA58E8" w:rsidRDefault="006E17E6" w:rsidP="006E17E6">
      <w:pPr>
        <w:rPr>
          <w:rFonts w:ascii="Arial" w:hAnsi="Arial" w:cs="Arial"/>
          <w:b/>
          <w:bCs/>
          <w:sz w:val="22"/>
          <w:szCs w:val="22"/>
        </w:rPr>
      </w:pPr>
    </w:p>
    <w:p w14:paraId="702EF3AC" w14:textId="77777777" w:rsidR="006E17E6" w:rsidRPr="00FA58E8" w:rsidRDefault="006E17E6" w:rsidP="006E17E6">
      <w:pPr>
        <w:rPr>
          <w:rFonts w:ascii="Arial" w:hAnsi="Arial" w:cs="Arial"/>
          <w:b/>
          <w:bCs/>
          <w:sz w:val="22"/>
          <w:szCs w:val="22"/>
        </w:rPr>
      </w:pPr>
    </w:p>
    <w:p w14:paraId="5447104F" w14:textId="77777777" w:rsidR="00FA1663" w:rsidRPr="00FA58E8" w:rsidRDefault="00FA1663" w:rsidP="006E17E6">
      <w:pPr>
        <w:rPr>
          <w:rFonts w:ascii="Arial" w:hAnsi="Arial" w:cs="Arial"/>
          <w:b/>
          <w:bCs/>
          <w:sz w:val="22"/>
          <w:szCs w:val="22"/>
        </w:rPr>
      </w:pPr>
    </w:p>
    <w:p w14:paraId="4549863C" w14:textId="6ED42152" w:rsidR="006E17E6" w:rsidRPr="00FA58E8" w:rsidRDefault="006E17E6" w:rsidP="006E17E6">
      <w:pPr>
        <w:rPr>
          <w:rFonts w:ascii="Arial" w:hAnsi="Arial" w:cs="Arial"/>
          <w:bCs/>
          <w:sz w:val="18"/>
          <w:szCs w:val="18"/>
        </w:rPr>
      </w:pPr>
      <w:r w:rsidRPr="00FA58E8">
        <w:rPr>
          <w:rFonts w:ascii="Arial" w:hAnsi="Arial" w:cs="Arial"/>
          <w:bCs/>
          <w:sz w:val="18"/>
          <w:szCs w:val="18"/>
        </w:rPr>
        <w:t>Die Angaben über die Prüfungsteile nach §§ 21/22 sind mit der Abgabe dieses Datenblattes verbindlich.</w:t>
      </w:r>
    </w:p>
    <w:p w14:paraId="30AF75FA" w14:textId="77777777" w:rsidR="004C1B75" w:rsidRPr="00FA58E8" w:rsidRDefault="00396491" w:rsidP="00B2238D">
      <w:pPr>
        <w:rPr>
          <w:rFonts w:ascii="Arial" w:hAnsi="Arial" w:cs="Arial"/>
          <w:bCs/>
          <w:sz w:val="18"/>
          <w:szCs w:val="18"/>
        </w:rPr>
      </w:pPr>
      <w:r w:rsidRPr="00FA58E8">
        <w:rPr>
          <w:rFonts w:ascii="Arial" w:hAnsi="Arial" w:cs="Arial"/>
          <w:bCs/>
          <w:sz w:val="18"/>
          <w:szCs w:val="18"/>
        </w:rPr>
        <w:t>Abgabetermin gemäß Terminplan LLPA über die Seminarleitung an das Landeslehrerprüfungsamt.</w:t>
      </w:r>
    </w:p>
    <w:p w14:paraId="564DCAEA" w14:textId="77777777" w:rsidR="004C1B75" w:rsidRPr="00FA58E8" w:rsidRDefault="004C1B75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16E5DB6" w14:textId="6AED637A" w:rsidR="00505B44" w:rsidRDefault="00505B44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00E235A" w14:textId="77777777" w:rsidR="009A373A" w:rsidRPr="00505B44" w:rsidRDefault="009A373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20DB569" w14:textId="77777777" w:rsidR="004C1B75" w:rsidRPr="00505B44" w:rsidRDefault="004C1B75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2F529A7" w14:textId="77777777" w:rsidR="004C1B75" w:rsidRPr="00396491" w:rsidRDefault="004C1B75" w:rsidP="004C1B75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396491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96491">
        <w:rPr>
          <w:rFonts w:cs="Arial"/>
          <w:sz w:val="24"/>
          <w:szCs w:val="24"/>
        </w:rPr>
        <w:instrText xml:space="preserve"> FORMTEXT </w:instrText>
      </w:r>
      <w:r w:rsidRPr="00396491">
        <w:rPr>
          <w:rFonts w:cs="Arial"/>
          <w:sz w:val="24"/>
          <w:szCs w:val="24"/>
        </w:rPr>
      </w:r>
      <w:r w:rsidRPr="00396491">
        <w:rPr>
          <w:rFonts w:cs="Arial"/>
          <w:sz w:val="24"/>
          <w:szCs w:val="24"/>
        </w:rPr>
        <w:fldChar w:fldCharType="separate"/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="00AF7C4E">
        <w:rPr>
          <w:rFonts w:cs="Arial"/>
          <w:noProof/>
          <w:sz w:val="24"/>
          <w:szCs w:val="24"/>
        </w:rPr>
        <w:t> </w:t>
      </w:r>
      <w:r w:rsidRPr="00396491">
        <w:rPr>
          <w:rFonts w:cs="Arial"/>
          <w:sz w:val="24"/>
          <w:szCs w:val="24"/>
        </w:rPr>
        <w:fldChar w:fldCharType="end"/>
      </w:r>
    </w:p>
    <w:p w14:paraId="189EEAA2" w14:textId="67AB5650" w:rsidR="00B0716B" w:rsidRPr="00B0716B" w:rsidRDefault="00B0716B" w:rsidP="00B0716B">
      <w:pPr>
        <w:spacing w:before="60" w:after="60" w:line="192" w:lineRule="auto"/>
        <w:ind w:left="4962" w:hanging="4962"/>
        <w:rPr>
          <w:rFonts w:ascii="Arial" w:hAnsi="Arial" w:cs="Arial"/>
          <w:sz w:val="18"/>
          <w:szCs w:val="18"/>
        </w:rPr>
      </w:pPr>
      <w:r w:rsidRPr="00B0716B">
        <w:rPr>
          <w:rFonts w:ascii="Arial" w:hAnsi="Arial" w:cs="Arial"/>
          <w:sz w:val="18"/>
          <w:szCs w:val="18"/>
        </w:rPr>
        <w:t>Datum, Unterschrift der Lehramtsanwärterin</w:t>
      </w:r>
      <w:r w:rsidR="00C22FBF">
        <w:rPr>
          <w:rFonts w:ascii="Arial" w:hAnsi="Arial" w:cs="Arial"/>
          <w:sz w:val="18"/>
          <w:szCs w:val="18"/>
        </w:rPr>
        <w:t xml:space="preserve"> </w:t>
      </w:r>
      <w:r w:rsidRPr="00B0716B">
        <w:rPr>
          <w:rFonts w:ascii="Arial" w:hAnsi="Arial" w:cs="Arial"/>
          <w:sz w:val="18"/>
          <w:szCs w:val="18"/>
        </w:rPr>
        <w:t>/</w:t>
      </w:r>
      <w:r w:rsidR="00C22FBF">
        <w:rPr>
          <w:rFonts w:ascii="Arial" w:hAnsi="Arial" w:cs="Arial"/>
          <w:sz w:val="18"/>
          <w:szCs w:val="18"/>
        </w:rPr>
        <w:t xml:space="preserve"> </w:t>
      </w:r>
      <w:r w:rsidRPr="00B0716B">
        <w:rPr>
          <w:rFonts w:ascii="Arial" w:hAnsi="Arial" w:cs="Arial"/>
          <w:sz w:val="18"/>
          <w:szCs w:val="18"/>
        </w:rPr>
        <w:t>des Lehramtsanwärters</w:t>
      </w:r>
    </w:p>
    <w:p w14:paraId="724BCCF5" w14:textId="3D24C209" w:rsidR="005F20F1" w:rsidRPr="00505B44" w:rsidRDefault="005F20F1" w:rsidP="00B0716B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</w:p>
    <w:sectPr w:rsidR="005F20F1" w:rsidRPr="00505B44" w:rsidSect="00195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42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687D" w14:textId="77777777" w:rsidR="00ED2916" w:rsidRDefault="00ED2916" w:rsidP="001E03DE">
      <w:r>
        <w:separator/>
      </w:r>
    </w:p>
  </w:endnote>
  <w:endnote w:type="continuationSeparator" w:id="0">
    <w:p w14:paraId="5A3D7A58" w14:textId="77777777" w:rsidR="00ED2916" w:rsidRDefault="00ED291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4758" w14:textId="77777777" w:rsidR="00E61AA7" w:rsidRDefault="00E61A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B4CB" w14:textId="77777777" w:rsidR="00E61AA7" w:rsidRDefault="00E61A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4A0" w:firstRow="1" w:lastRow="0" w:firstColumn="1" w:lastColumn="0" w:noHBand="0" w:noVBand="1"/>
    </w:tblPr>
    <w:tblGrid>
      <w:gridCol w:w="456"/>
      <w:gridCol w:w="8866"/>
    </w:tblGrid>
    <w:tr w:rsidR="00505B44" w14:paraId="7B6A7F6E" w14:textId="77777777" w:rsidTr="00396491">
      <w:tc>
        <w:tcPr>
          <w:tcW w:w="0" w:type="auto"/>
        </w:tcPr>
        <w:p w14:paraId="7E9E1AB6" w14:textId="77777777" w:rsidR="00505B44" w:rsidRPr="00D0206A" w:rsidRDefault="00505B44">
          <w:pPr>
            <w:pStyle w:val="Fuzeile"/>
            <w:rPr>
              <w:sz w:val="18"/>
              <w:szCs w:val="18"/>
            </w:rPr>
          </w:pPr>
          <w:r w:rsidRPr="00D0206A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660370AD" wp14:editId="2D067D5B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6EDB96E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8866" w:type="dxa"/>
        </w:tcPr>
        <w:p w14:paraId="1273B16E" w14:textId="5357CB20" w:rsidR="00505B44" w:rsidRPr="00D0206A" w:rsidRDefault="00505B44" w:rsidP="00A52EE5">
          <w:pPr>
            <w:pStyle w:val="Fuzeile"/>
            <w:rPr>
              <w:sz w:val="18"/>
              <w:szCs w:val="18"/>
            </w:rPr>
          </w:pPr>
          <w:r w:rsidRPr="00D0206A">
            <w:rPr>
              <w:sz w:val="18"/>
              <w:szCs w:val="18"/>
            </w:rPr>
            <w:t>LLPA</w:t>
          </w:r>
          <w:r w:rsidR="00396491" w:rsidRPr="00D0206A">
            <w:rPr>
              <w:sz w:val="18"/>
              <w:szCs w:val="18"/>
            </w:rPr>
            <w:t xml:space="preserve"> </w:t>
          </w:r>
          <w:bookmarkStart w:id="2" w:name="_GoBack"/>
          <w:r w:rsidR="000A7BC1">
            <w:rPr>
              <w:sz w:val="18"/>
              <w:szCs w:val="18"/>
            </w:rPr>
            <w:t>2024</w:t>
          </w:r>
          <w:bookmarkEnd w:id="2"/>
          <w:r w:rsidR="00396491" w:rsidRPr="00D0206A">
            <w:rPr>
              <w:sz w:val="18"/>
              <w:szCs w:val="18"/>
            </w:rPr>
            <w:t>SPO Entscheidung Prüfung</w:t>
          </w:r>
        </w:p>
      </w:tc>
    </w:tr>
  </w:tbl>
  <w:p w14:paraId="3FA7A130" w14:textId="77777777" w:rsidR="00505B44" w:rsidRDefault="00505B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9EBB3" w14:textId="77777777" w:rsidR="00ED2916" w:rsidRDefault="00ED2916" w:rsidP="001E03DE">
      <w:r>
        <w:separator/>
      </w:r>
    </w:p>
  </w:footnote>
  <w:footnote w:type="continuationSeparator" w:id="0">
    <w:p w14:paraId="4A62BD27" w14:textId="77777777" w:rsidR="00ED2916" w:rsidRDefault="00ED291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8407" w14:textId="77777777" w:rsidR="00E61AA7" w:rsidRDefault="00E61A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7719" w14:textId="77777777" w:rsidR="00E61AA7" w:rsidRDefault="00E61A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10DAD" w14:textId="77777777" w:rsidR="00E61AA7" w:rsidRDefault="00E61A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FB"/>
    <w:rsid w:val="000A7BC1"/>
    <w:rsid w:val="000E1233"/>
    <w:rsid w:val="0014537E"/>
    <w:rsid w:val="00180B59"/>
    <w:rsid w:val="001860FC"/>
    <w:rsid w:val="001951D6"/>
    <w:rsid w:val="001A2103"/>
    <w:rsid w:val="001C2A62"/>
    <w:rsid w:val="001E03DE"/>
    <w:rsid w:val="002223B8"/>
    <w:rsid w:val="00230D52"/>
    <w:rsid w:val="0027054A"/>
    <w:rsid w:val="00275B07"/>
    <w:rsid w:val="00296589"/>
    <w:rsid w:val="0033161E"/>
    <w:rsid w:val="00376DE6"/>
    <w:rsid w:val="00396491"/>
    <w:rsid w:val="003C38A6"/>
    <w:rsid w:val="0044650F"/>
    <w:rsid w:val="0048613D"/>
    <w:rsid w:val="004C1B75"/>
    <w:rsid w:val="00505B44"/>
    <w:rsid w:val="005206E6"/>
    <w:rsid w:val="00522D4D"/>
    <w:rsid w:val="005625F4"/>
    <w:rsid w:val="00580C7D"/>
    <w:rsid w:val="005B0442"/>
    <w:rsid w:val="005B6404"/>
    <w:rsid w:val="005F20F1"/>
    <w:rsid w:val="00687777"/>
    <w:rsid w:val="006A5E61"/>
    <w:rsid w:val="006E17E6"/>
    <w:rsid w:val="007443EA"/>
    <w:rsid w:val="0074462E"/>
    <w:rsid w:val="0078627B"/>
    <w:rsid w:val="00796093"/>
    <w:rsid w:val="007E7CB2"/>
    <w:rsid w:val="00810DF7"/>
    <w:rsid w:val="008A7911"/>
    <w:rsid w:val="009533B3"/>
    <w:rsid w:val="009935DA"/>
    <w:rsid w:val="00995A4F"/>
    <w:rsid w:val="009A373A"/>
    <w:rsid w:val="009B4ED7"/>
    <w:rsid w:val="009C05F9"/>
    <w:rsid w:val="00A52EE5"/>
    <w:rsid w:val="00AE4790"/>
    <w:rsid w:val="00AF7C4E"/>
    <w:rsid w:val="00B0716B"/>
    <w:rsid w:val="00B2238D"/>
    <w:rsid w:val="00B2590A"/>
    <w:rsid w:val="00BD27CB"/>
    <w:rsid w:val="00C100FB"/>
    <w:rsid w:val="00C22DA6"/>
    <w:rsid w:val="00C22FBF"/>
    <w:rsid w:val="00C27C85"/>
    <w:rsid w:val="00C37674"/>
    <w:rsid w:val="00CA02F7"/>
    <w:rsid w:val="00CD6932"/>
    <w:rsid w:val="00D0206A"/>
    <w:rsid w:val="00DA462C"/>
    <w:rsid w:val="00DF389F"/>
    <w:rsid w:val="00E55FDD"/>
    <w:rsid w:val="00E61AA7"/>
    <w:rsid w:val="00E73EDC"/>
    <w:rsid w:val="00E746A4"/>
    <w:rsid w:val="00EA0BA7"/>
    <w:rsid w:val="00EC5D50"/>
    <w:rsid w:val="00ED2916"/>
    <w:rsid w:val="00EF1C7D"/>
    <w:rsid w:val="00F4312A"/>
    <w:rsid w:val="00F44A67"/>
    <w:rsid w:val="00FA1663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9527D55"/>
  <w15:docId w15:val="{779949A0-C1E3-467E-9CF7-ACB6D60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0F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B6404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EE76-516D-44F4-8078-A8D8BA38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Schwarz, Anne (KM)</cp:lastModifiedBy>
  <cp:revision>2</cp:revision>
  <cp:lastPrinted>2015-08-05T13:47:00Z</cp:lastPrinted>
  <dcterms:created xsi:type="dcterms:W3CDTF">2024-07-03T08:12:00Z</dcterms:created>
  <dcterms:modified xsi:type="dcterms:W3CDTF">2024-07-03T08:12:00Z</dcterms:modified>
</cp:coreProperties>
</file>