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AB" w:rsidRPr="008C586E" w:rsidRDefault="004D00AB" w:rsidP="004D00AB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de-DE"/>
        </w:rPr>
      </w:pPr>
      <w:bookmarkStart w:id="0" w:name="_GoBack"/>
      <w:bookmarkEnd w:id="0"/>
      <w:r>
        <w:rPr>
          <w:rFonts w:ascii="Arial" w:eastAsia="Times New Roman" w:hAnsi="Arial" w:cs="Times New Roman"/>
          <w:noProof/>
          <w:sz w:val="24"/>
          <w:szCs w:val="20"/>
          <w:lang w:eastAsia="de-DE"/>
        </w:rPr>
        <w:drawing>
          <wp:inline distT="0" distB="0" distL="0" distR="0" wp14:anchorId="7E17217F" wp14:editId="586D118D">
            <wp:extent cx="2009775" cy="828675"/>
            <wp:effectExtent l="0" t="0" r="9525" b="9525"/>
            <wp:docPr id="1" name="Grafik 1" descr="BW55_GR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55_GR_sw_wei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0AB" w:rsidRPr="008C586E" w:rsidRDefault="004D00AB" w:rsidP="004D00AB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16"/>
          <w:lang w:eastAsia="de-DE"/>
        </w:rPr>
      </w:pPr>
      <w:r w:rsidRPr="008C586E">
        <w:rPr>
          <w:rFonts w:ascii="Arial" w:eastAsia="Times New Roman" w:hAnsi="Arial" w:cs="Times New Roman"/>
          <w:sz w:val="18"/>
          <w:szCs w:val="20"/>
          <w:lang w:eastAsia="de-DE"/>
        </w:rPr>
        <w:t>MINISTERIUM FÜR KULTUS, JUGEND UND SPORT</w:t>
      </w:r>
    </w:p>
    <w:p w:rsidR="004D00AB" w:rsidRPr="008C586E" w:rsidRDefault="004D00AB" w:rsidP="004D00AB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16"/>
          <w:lang w:eastAsia="de-DE"/>
        </w:rPr>
      </w:pPr>
      <w:bookmarkStart w:id="1" w:name="Schreiben__1Z"/>
      <w:bookmarkEnd w:id="1"/>
      <w:r w:rsidRPr="008C586E">
        <w:rPr>
          <w:rFonts w:ascii="Arial" w:eastAsia="Times New Roman" w:hAnsi="Arial" w:cs="Times New Roman"/>
          <w:sz w:val="18"/>
          <w:szCs w:val="16"/>
          <w:lang w:eastAsia="de-DE"/>
        </w:rPr>
        <w:t>Landeslehrerprüfungsamt -  Außenstelle beim Regierungspräsidium Karlsruhe</w:t>
      </w:r>
    </w:p>
    <w:p w:rsidR="004D00AB" w:rsidRPr="008C586E" w:rsidRDefault="004D00AB" w:rsidP="004D00AB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16"/>
          <w:lang w:eastAsia="de-DE"/>
        </w:rPr>
      </w:pPr>
    </w:p>
    <w:p w:rsidR="004D00AB" w:rsidRPr="008C586E" w:rsidRDefault="004D00AB" w:rsidP="004D00AB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16"/>
          <w:lang w:eastAsia="de-DE"/>
        </w:rPr>
      </w:pPr>
    </w:p>
    <w:p w:rsidR="002C2D59" w:rsidRDefault="007D7B33" w:rsidP="002C2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de-D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de-DE"/>
        </w:rPr>
        <w:t>Prüfungstermin – Herbst 2024 (HE 24</w:t>
      </w:r>
      <w:r w:rsidR="002C2D59" w:rsidRPr="002C2D5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de-DE"/>
        </w:rPr>
        <w:t>)</w:t>
      </w:r>
    </w:p>
    <w:p w:rsidR="00A27E26" w:rsidRDefault="00A27E26" w:rsidP="00A27E26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36"/>
          <w:lang w:eastAsia="de-DE"/>
        </w:rPr>
      </w:pPr>
    </w:p>
    <w:p w:rsidR="007D7B33" w:rsidRPr="00A27E26" w:rsidRDefault="007D7B33" w:rsidP="00A27E26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36"/>
          <w:lang w:eastAsia="de-DE"/>
        </w:rPr>
      </w:pPr>
      <w:r w:rsidRPr="00A27E26">
        <w:rPr>
          <w:rFonts w:ascii="Times New Roman" w:eastAsia="Times New Roman" w:hAnsi="Times New Roman" w:cs="Times New Roman"/>
          <w:b/>
          <w:color w:val="FF0000"/>
          <w:sz w:val="24"/>
          <w:szCs w:val="36"/>
          <w:lang w:eastAsia="de-DE"/>
        </w:rPr>
        <w:t>Ausschließlich in Fächer</w:t>
      </w:r>
      <w:r w:rsidR="00D90C36">
        <w:rPr>
          <w:rFonts w:ascii="Times New Roman" w:eastAsia="Times New Roman" w:hAnsi="Times New Roman" w:cs="Times New Roman"/>
          <w:b/>
          <w:color w:val="FF0000"/>
          <w:sz w:val="24"/>
          <w:szCs w:val="36"/>
          <w:lang w:eastAsia="de-DE"/>
        </w:rPr>
        <w:t xml:space="preserve">kombinationen mit Musik oder </w:t>
      </w:r>
      <w:r w:rsidRPr="00A27E26">
        <w:rPr>
          <w:rFonts w:ascii="Times New Roman" w:eastAsia="Times New Roman" w:hAnsi="Times New Roman" w:cs="Times New Roman"/>
          <w:b/>
          <w:color w:val="FF0000"/>
          <w:sz w:val="24"/>
          <w:szCs w:val="36"/>
          <w:lang w:eastAsia="de-DE"/>
        </w:rPr>
        <w:t>Bildender Kunst (</w:t>
      </w:r>
      <w:proofErr w:type="spellStart"/>
      <w:r w:rsidRPr="00A27E26">
        <w:rPr>
          <w:rFonts w:ascii="Times New Roman" w:eastAsia="Times New Roman" w:hAnsi="Times New Roman" w:cs="Times New Roman"/>
          <w:b/>
          <w:color w:val="FF0000"/>
          <w:sz w:val="24"/>
          <w:szCs w:val="36"/>
          <w:lang w:eastAsia="de-DE"/>
        </w:rPr>
        <w:t>GymPOI</w:t>
      </w:r>
      <w:proofErr w:type="spellEnd"/>
      <w:r w:rsidRPr="00A27E26">
        <w:rPr>
          <w:rFonts w:ascii="Times New Roman" w:eastAsia="Times New Roman" w:hAnsi="Times New Roman" w:cs="Times New Roman"/>
          <w:b/>
          <w:color w:val="FF0000"/>
          <w:sz w:val="24"/>
          <w:szCs w:val="36"/>
          <w:lang w:eastAsia="de-DE"/>
        </w:rPr>
        <w:t>)</w:t>
      </w:r>
    </w:p>
    <w:p w:rsidR="007D7B33" w:rsidRPr="00A27E26" w:rsidRDefault="007D7B33" w:rsidP="00A27E26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36"/>
          <w:lang w:eastAsia="de-DE"/>
        </w:rPr>
      </w:pPr>
      <w:r w:rsidRPr="00A27E26">
        <w:rPr>
          <w:rFonts w:ascii="Times New Roman" w:eastAsia="Times New Roman" w:hAnsi="Times New Roman" w:cs="Times New Roman"/>
          <w:b/>
          <w:color w:val="FF0000"/>
          <w:sz w:val="24"/>
          <w:szCs w:val="36"/>
          <w:lang w:eastAsia="de-DE"/>
        </w:rPr>
        <w:t xml:space="preserve">oder für den beruflichen Lehramtsstudiengang </w:t>
      </w:r>
      <w:r w:rsidR="00401CA1" w:rsidRPr="00A27E26">
        <w:rPr>
          <w:rFonts w:ascii="Times New Roman" w:eastAsia="Times New Roman" w:hAnsi="Times New Roman" w:cs="Times New Roman"/>
          <w:b/>
          <w:color w:val="FF0000"/>
          <w:sz w:val="24"/>
          <w:szCs w:val="36"/>
          <w:lang w:eastAsia="de-DE"/>
        </w:rPr>
        <w:t xml:space="preserve">Fachrichtung Gesundheit und Gesellschaft </w:t>
      </w:r>
      <w:r w:rsidRPr="00A27E26">
        <w:rPr>
          <w:rFonts w:ascii="Times New Roman" w:eastAsia="Times New Roman" w:hAnsi="Times New Roman" w:cs="Times New Roman"/>
          <w:b/>
          <w:color w:val="FF0000"/>
          <w:sz w:val="24"/>
          <w:szCs w:val="36"/>
          <w:lang w:eastAsia="de-DE"/>
        </w:rPr>
        <w:t>(</w:t>
      </w:r>
      <w:proofErr w:type="spellStart"/>
      <w:r w:rsidRPr="00A27E26">
        <w:rPr>
          <w:rFonts w:ascii="Times New Roman" w:eastAsia="Times New Roman" w:hAnsi="Times New Roman" w:cs="Times New Roman"/>
          <w:b/>
          <w:color w:val="FF0000"/>
          <w:sz w:val="24"/>
          <w:szCs w:val="36"/>
          <w:lang w:eastAsia="de-DE"/>
        </w:rPr>
        <w:t>WPrOSozPädCare</w:t>
      </w:r>
      <w:proofErr w:type="spellEnd"/>
      <w:r w:rsidRPr="00A27E26">
        <w:rPr>
          <w:rFonts w:ascii="Times New Roman" w:eastAsia="Times New Roman" w:hAnsi="Times New Roman" w:cs="Times New Roman"/>
          <w:b/>
          <w:color w:val="FF0000"/>
          <w:sz w:val="24"/>
          <w:szCs w:val="36"/>
          <w:lang w:eastAsia="de-DE"/>
        </w:rPr>
        <w:t>)</w:t>
      </w:r>
    </w:p>
    <w:p w:rsidR="002C2D59" w:rsidRPr="002C2D59" w:rsidRDefault="002C2D59" w:rsidP="00A27E26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de-DE"/>
        </w:rPr>
      </w:pPr>
    </w:p>
    <w:p w:rsidR="002C2D59" w:rsidRPr="002C2D59" w:rsidRDefault="002C2D59" w:rsidP="002C2D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2C2D5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Anmeldung:</w:t>
      </w:r>
      <w:r w:rsidRPr="002C2D5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 w:rsidRPr="002C2D5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 w:rsidRPr="002C2D5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 w:rsidR="00A27E2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 w:rsidRPr="002C2D5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spätestens bis 30.04.</w:t>
      </w:r>
      <w:r w:rsidR="004A1A6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20</w:t>
      </w:r>
      <w:r w:rsidRPr="002C2D5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2</w:t>
      </w:r>
      <w:r w:rsidR="007D7B3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4</w:t>
      </w:r>
    </w:p>
    <w:p w:rsidR="002C2D59" w:rsidRPr="002C2D59" w:rsidRDefault="002C2D59" w:rsidP="002C2D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</w:pPr>
    </w:p>
    <w:p w:rsidR="002C2D59" w:rsidRPr="002C2D59" w:rsidRDefault="002C2D59" w:rsidP="002C2D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2C2D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>Mündliche Prüfungen (</w:t>
      </w:r>
      <w:proofErr w:type="spellStart"/>
      <w:r w:rsidRPr="002C2D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>GymPO</w:t>
      </w:r>
      <w:proofErr w:type="spellEnd"/>
      <w:r w:rsidRPr="002C2D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 xml:space="preserve"> I / </w:t>
      </w:r>
      <w:proofErr w:type="spellStart"/>
      <w:r w:rsidRPr="002C2D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>WPr</w:t>
      </w:r>
      <w:r w:rsidR="00E678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>O</w:t>
      </w:r>
      <w:r w:rsidRPr="002C2D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>SozPädCare</w:t>
      </w:r>
      <w:proofErr w:type="spellEnd"/>
      <w:r w:rsidRPr="002C2D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>):</w:t>
      </w:r>
    </w:p>
    <w:p w:rsidR="002C2D59" w:rsidRPr="002C2D59" w:rsidRDefault="002C2D59" w:rsidP="002C2D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2C2D59" w:rsidRPr="002C2D59" w:rsidRDefault="007D7B33" w:rsidP="002C2D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Universität Mannheim: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ab/>
        <w:t>21.10.2024</w:t>
      </w:r>
      <w:r w:rsidR="002C2D59" w:rsidRPr="002C2D5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="002C2D59" w:rsidRPr="002C2D5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</w:t>
      </w:r>
      <w:r w:rsidR="002C2D59" w:rsidRPr="002C2D5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vor.</w:t>
      </w:r>
      <w:r w:rsidR="002C2D59" w:rsidRPr="002C2D5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08</w:t>
      </w:r>
      <w:r w:rsidR="002C2D59" w:rsidRPr="002C2D5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.11.202</w:t>
      </w:r>
      <w:r w:rsidR="00401CA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4</w:t>
      </w:r>
    </w:p>
    <w:p w:rsidR="002C2D59" w:rsidRPr="002C2D59" w:rsidRDefault="002C2D59" w:rsidP="002C2D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2D5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Universität Heidelberg:</w:t>
      </w:r>
      <w:r w:rsidRPr="002C2D5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ab/>
      </w:r>
      <w:r w:rsidRPr="002C2D5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ab/>
      </w:r>
      <w:r w:rsidR="007D7B3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21.10.2024</w:t>
      </w:r>
      <w:r w:rsidR="007D7B33" w:rsidRPr="002C2D5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="007D7B33" w:rsidRPr="002C2D5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</w:t>
      </w:r>
      <w:r w:rsidR="007D7B33" w:rsidRPr="002C2D5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vor.</w:t>
      </w:r>
      <w:r w:rsidR="007D7B33" w:rsidRPr="002C2D5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7D7B3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08</w:t>
      </w:r>
      <w:r w:rsidR="007D7B33" w:rsidRPr="002C2D5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.11.202</w:t>
      </w:r>
      <w:r w:rsidR="00401CA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4</w:t>
      </w:r>
    </w:p>
    <w:p w:rsidR="002C2D59" w:rsidRPr="007D7B33" w:rsidRDefault="002C2D59" w:rsidP="007D7B3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 w:rsidRPr="002C2D5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KIT (Universität Karlsruhe):</w:t>
      </w:r>
      <w:r w:rsidRPr="002C2D5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ab/>
      </w:r>
      <w:r w:rsidR="007D7B3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21.10.2024</w:t>
      </w:r>
      <w:r w:rsidR="007D7B33" w:rsidRPr="002C2D5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="007D7B33" w:rsidRPr="002C2D5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</w:t>
      </w:r>
      <w:r w:rsidR="007D7B33" w:rsidRPr="002C2D5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vor.</w:t>
      </w:r>
      <w:r w:rsidR="007D7B33" w:rsidRPr="002C2D5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7D7B3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08</w:t>
      </w:r>
      <w:r w:rsidR="007D7B33" w:rsidRPr="002C2D5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.11.202</w:t>
      </w:r>
      <w:r w:rsidR="00401CA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4</w:t>
      </w:r>
    </w:p>
    <w:p w:rsidR="002C2D59" w:rsidRPr="002C2D59" w:rsidRDefault="002C2D59" w:rsidP="002C2D59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</w:p>
    <w:p w:rsidR="002C2D59" w:rsidRPr="002C2D59" w:rsidRDefault="002C2D59" w:rsidP="002C2D59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 w:rsidRPr="002C2D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Abgabe</w:t>
      </w:r>
      <w:r w:rsidRPr="002C2D5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Pr="002C2D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Schwerpunktblatt</w:t>
      </w:r>
      <w:r w:rsidRPr="002C2D5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:</w:t>
      </w:r>
      <w:r w:rsidRPr="002C2D5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ab/>
      </w:r>
      <w:r w:rsidRPr="002C2D5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ab/>
      </w:r>
      <w:r w:rsidR="007D7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15.05. - 01.06.2024</w:t>
      </w:r>
    </w:p>
    <w:p w:rsidR="002C2D59" w:rsidRPr="002C2D59" w:rsidRDefault="002C2D59" w:rsidP="002C2D5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 w:rsidRPr="002C2D59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(mit Prüfungsthemen, Namen und Originalunterschrift der Prüfer und des Prüflings)</w:t>
      </w:r>
    </w:p>
    <w:p w:rsidR="002C2D59" w:rsidRPr="002C2D59" w:rsidRDefault="002C2D59" w:rsidP="002C2D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2C2D59" w:rsidRPr="002C2D59" w:rsidRDefault="002C2D59" w:rsidP="002C2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2D5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Letzter Vorlagetermin</w:t>
      </w:r>
      <w:r w:rsidRPr="002C2D5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2C2D59" w:rsidRDefault="002C2D59" w:rsidP="002C2D5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2D5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Modulnoten, Leistungspunkte für die Prüfung nach der </w:t>
      </w:r>
      <w:proofErr w:type="spellStart"/>
      <w:r w:rsidRPr="002C2D59">
        <w:rPr>
          <w:rFonts w:ascii="Times New Roman" w:eastAsia="Times New Roman" w:hAnsi="Times New Roman" w:cs="Times New Roman"/>
          <w:sz w:val="24"/>
          <w:szCs w:val="24"/>
          <w:lang w:eastAsia="de-DE"/>
        </w:rPr>
        <w:t>GymPO</w:t>
      </w:r>
      <w:proofErr w:type="spellEnd"/>
      <w:r w:rsidRPr="002C2D5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 / </w:t>
      </w:r>
      <w:proofErr w:type="spellStart"/>
      <w:r w:rsidRPr="002C2D59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WPr</w:t>
      </w:r>
      <w:r w:rsidR="00E67804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O</w:t>
      </w:r>
      <w:r w:rsidRPr="002C2D59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SozPädCare</w:t>
      </w:r>
      <w:proofErr w:type="spellEnd"/>
      <w:r w:rsidRPr="002C2D5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bei den Prüfungsämtern der Universitäten</w:t>
      </w:r>
    </w:p>
    <w:p w:rsidR="00753A7D" w:rsidRDefault="002C2D59" w:rsidP="002C2D5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vom Studierendenservice ausgestellten vollständigen Transkripte (nur KIT) beim </w:t>
      </w:r>
    </w:p>
    <w:p w:rsidR="002C2D59" w:rsidRDefault="002C2D59" w:rsidP="00753A7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Landeslehrerprüfungsamt</w:t>
      </w:r>
    </w:p>
    <w:p w:rsidR="002C2D59" w:rsidRDefault="002C2D59" w:rsidP="002C2D5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C2D59" w:rsidRPr="002C2D59" w:rsidRDefault="007D7B33" w:rsidP="00A27E26">
      <w:pPr>
        <w:spacing w:after="0" w:line="240" w:lineRule="auto"/>
        <w:ind w:left="2832"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spätestens bis 01.09.2024</w:t>
      </w:r>
    </w:p>
    <w:p w:rsidR="002C2D59" w:rsidRPr="002C2D59" w:rsidRDefault="002C2D59" w:rsidP="002C2D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2C2D59" w:rsidRPr="002C2D59" w:rsidRDefault="002C2D59" w:rsidP="002C2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2D59">
        <w:rPr>
          <w:rFonts w:ascii="Times New Roman" w:eastAsia="Times New Roman" w:hAnsi="Times New Roman" w:cs="Times New Roman"/>
          <w:sz w:val="24"/>
          <w:szCs w:val="24"/>
          <w:lang w:eastAsia="de-DE"/>
        </w:rPr>
        <w:t>Kandidaten, deren Unterlagen zu den oben genannten Terminen nicht vollständig vorliegen, werden zur 1. Staatsprüfung für das Lehramt an Gymnasien sowie für das höhere Lehramt an beruflichen Schulen im Herbst 202</w:t>
      </w:r>
      <w:r w:rsidR="007D7B33">
        <w:rPr>
          <w:rFonts w:ascii="Times New Roman" w:eastAsia="Times New Roman" w:hAnsi="Times New Roman" w:cs="Times New Roman"/>
          <w:sz w:val="24"/>
          <w:szCs w:val="24"/>
          <w:lang w:eastAsia="de-DE"/>
        </w:rPr>
        <w:t>4</w:t>
      </w:r>
      <w:r w:rsidRPr="002C2D5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2C2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de-DE"/>
        </w:rPr>
        <w:t>nicht</w:t>
      </w:r>
      <w:r w:rsidRPr="002C2D5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2C2D59">
        <w:rPr>
          <w:rFonts w:ascii="Times New Roman" w:eastAsia="Times New Roman" w:hAnsi="Times New Roman" w:cs="Times New Roman"/>
          <w:sz w:val="24"/>
          <w:szCs w:val="24"/>
          <w:lang w:eastAsia="de-DE"/>
        </w:rPr>
        <w:t>zugelassen.</w:t>
      </w:r>
    </w:p>
    <w:p w:rsidR="002C2D59" w:rsidRPr="002C2D59" w:rsidRDefault="002C2D59" w:rsidP="002C2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C2D59" w:rsidRPr="002C2D59" w:rsidRDefault="002C2D59" w:rsidP="002C2D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2C2D59" w:rsidRDefault="007D7B33" w:rsidP="002C2D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red"/>
          <w:lang w:eastAsia="de-DE"/>
        </w:rPr>
        <w:t>Wichtige</w:t>
      </w:r>
      <w:r w:rsidR="002C2D59" w:rsidRPr="002C2D59">
        <w:rPr>
          <w:rFonts w:ascii="Times New Roman" w:eastAsia="Times New Roman" w:hAnsi="Times New Roman" w:cs="Times New Roman"/>
          <w:b/>
          <w:sz w:val="24"/>
          <w:szCs w:val="24"/>
          <w:highlight w:val="red"/>
          <w:lang w:eastAsia="de-DE"/>
        </w:rPr>
        <w:t xml:space="preserve"> Hinweis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red"/>
          <w:lang w:eastAsia="de-DE"/>
        </w:rPr>
        <w:t>e</w:t>
      </w:r>
      <w:r w:rsidR="002C2D59" w:rsidRPr="002C2D59">
        <w:rPr>
          <w:rFonts w:ascii="Times New Roman" w:eastAsia="Times New Roman" w:hAnsi="Times New Roman" w:cs="Times New Roman"/>
          <w:b/>
          <w:sz w:val="24"/>
          <w:szCs w:val="24"/>
          <w:highlight w:val="red"/>
          <w:lang w:eastAsia="de-DE"/>
        </w:rPr>
        <w:t>:</w:t>
      </w:r>
      <w:r w:rsidR="002C2D59" w:rsidRPr="002C2D5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</w:p>
    <w:p w:rsidR="00A27E26" w:rsidRPr="002C2D59" w:rsidRDefault="00A27E26" w:rsidP="002C2D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A27E26" w:rsidRDefault="002C2D59" w:rsidP="002C2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D59">
        <w:rPr>
          <w:rFonts w:ascii="Times New Roman" w:eastAsia="Times New Roman" w:hAnsi="Times New Roman" w:cs="Times New Roman"/>
          <w:sz w:val="24"/>
          <w:szCs w:val="24"/>
        </w:rPr>
        <w:t>Die Gymnasiallehrerprüfungsordnung</w:t>
      </w:r>
      <w:r w:rsidR="00A27E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A27E26" w:rsidRPr="00A27E26">
        <w:rPr>
          <w:rFonts w:ascii="Times New Roman" w:hAnsi="Times New Roman"/>
          <w:sz w:val="24"/>
          <w:szCs w:val="24"/>
        </w:rPr>
        <w:t>GymPO</w:t>
      </w:r>
      <w:proofErr w:type="spellEnd"/>
      <w:r w:rsidR="00A27E26" w:rsidRPr="00A27E26">
        <w:rPr>
          <w:rFonts w:ascii="Times New Roman" w:hAnsi="Times New Roman"/>
          <w:sz w:val="24"/>
          <w:szCs w:val="24"/>
        </w:rPr>
        <w:t xml:space="preserve"> I, 2009)</w:t>
      </w:r>
      <w:r w:rsidRPr="002C2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B33">
        <w:rPr>
          <w:rFonts w:ascii="Times New Roman" w:eastAsia="Times New Roman" w:hAnsi="Times New Roman" w:cs="Times New Roman"/>
          <w:sz w:val="24"/>
          <w:szCs w:val="24"/>
        </w:rPr>
        <w:t>ausschließlich in F</w:t>
      </w:r>
      <w:r w:rsidR="00A27E26">
        <w:rPr>
          <w:rFonts w:ascii="Times New Roman" w:eastAsia="Times New Roman" w:hAnsi="Times New Roman" w:cs="Times New Roman"/>
          <w:sz w:val="24"/>
          <w:szCs w:val="24"/>
        </w:rPr>
        <w:t xml:space="preserve">ächerkombinationen </w:t>
      </w:r>
      <w:r w:rsidR="00A27E26">
        <w:rPr>
          <w:rFonts w:ascii="Times New Roman" w:eastAsia="Times New Roman" w:hAnsi="Times New Roman" w:cs="Times New Roman"/>
          <w:b/>
          <w:sz w:val="24"/>
          <w:szCs w:val="24"/>
        </w:rPr>
        <w:t>mit Musik/</w:t>
      </w:r>
      <w:r w:rsidR="007D7B33" w:rsidRPr="00A27E26">
        <w:rPr>
          <w:rFonts w:ascii="Times New Roman" w:eastAsia="Times New Roman" w:hAnsi="Times New Roman" w:cs="Times New Roman"/>
          <w:b/>
          <w:sz w:val="24"/>
          <w:szCs w:val="24"/>
        </w:rPr>
        <w:t>Bildende</w:t>
      </w:r>
      <w:r w:rsidR="00D90C36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7D7B33" w:rsidRPr="00A27E26">
        <w:rPr>
          <w:rFonts w:ascii="Times New Roman" w:eastAsia="Times New Roman" w:hAnsi="Times New Roman" w:cs="Times New Roman"/>
          <w:b/>
          <w:sz w:val="24"/>
          <w:szCs w:val="24"/>
        </w:rPr>
        <w:t xml:space="preserve"> Kunst</w:t>
      </w:r>
      <w:r w:rsidR="007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E26">
        <w:rPr>
          <w:rFonts w:ascii="Times New Roman" w:eastAsia="Times New Roman" w:hAnsi="Times New Roman" w:cs="Times New Roman"/>
          <w:sz w:val="24"/>
          <w:szCs w:val="24"/>
        </w:rPr>
        <w:t>läuft</w:t>
      </w:r>
      <w:r w:rsidR="00981E57">
        <w:rPr>
          <w:rFonts w:ascii="Times New Roman" w:eastAsia="Times New Roman" w:hAnsi="Times New Roman" w:cs="Times New Roman"/>
          <w:sz w:val="24"/>
          <w:szCs w:val="24"/>
        </w:rPr>
        <w:t xml:space="preserve"> zum </w:t>
      </w:r>
      <w:r w:rsidR="00A27E26" w:rsidRPr="00A27E26">
        <w:rPr>
          <w:rFonts w:ascii="Times New Roman" w:eastAsia="Times New Roman" w:hAnsi="Times New Roman" w:cs="Times New Roman"/>
          <w:b/>
          <w:sz w:val="24"/>
          <w:szCs w:val="24"/>
        </w:rPr>
        <w:t>31.07.2025</w:t>
      </w:r>
      <w:r w:rsidR="00A27E26">
        <w:rPr>
          <w:rFonts w:ascii="Times New Roman" w:eastAsia="Times New Roman" w:hAnsi="Times New Roman" w:cs="Times New Roman"/>
          <w:sz w:val="24"/>
          <w:szCs w:val="24"/>
        </w:rPr>
        <w:t xml:space="preserve"> aus</w:t>
      </w:r>
      <w:r w:rsidRPr="002C2D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2D59" w:rsidRDefault="002C2D59" w:rsidP="002C2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D59">
        <w:rPr>
          <w:rFonts w:ascii="Times New Roman" w:eastAsia="Times New Roman" w:hAnsi="Times New Roman" w:cs="Times New Roman"/>
          <w:sz w:val="24"/>
          <w:szCs w:val="24"/>
        </w:rPr>
        <w:t>Die</w:t>
      </w:r>
      <w:r w:rsidR="00A27E26">
        <w:rPr>
          <w:rFonts w:ascii="Times New Roman" w:eastAsia="Times New Roman" w:hAnsi="Times New Roman" w:cs="Times New Roman"/>
          <w:sz w:val="24"/>
          <w:szCs w:val="24"/>
        </w:rPr>
        <w:t xml:space="preserve"> Prüfungsordnung</w:t>
      </w:r>
      <w:r w:rsidRPr="002C2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2D59">
        <w:rPr>
          <w:rFonts w:ascii="Times New Roman" w:eastAsia="Times New Roman" w:hAnsi="Times New Roman" w:cs="Times New Roman"/>
          <w:sz w:val="24"/>
          <w:szCs w:val="24"/>
        </w:rPr>
        <w:t>WPr</w:t>
      </w:r>
      <w:r w:rsidR="004A1A68">
        <w:rPr>
          <w:rFonts w:ascii="Times New Roman" w:eastAsia="Times New Roman" w:hAnsi="Times New Roman" w:cs="Times New Roman"/>
          <w:sz w:val="24"/>
          <w:szCs w:val="24"/>
        </w:rPr>
        <w:t>O</w:t>
      </w:r>
      <w:r w:rsidR="007D7B33">
        <w:rPr>
          <w:rFonts w:ascii="Times New Roman" w:eastAsia="Times New Roman" w:hAnsi="Times New Roman" w:cs="Times New Roman"/>
          <w:sz w:val="24"/>
          <w:szCs w:val="24"/>
        </w:rPr>
        <w:t>SozPädCare</w:t>
      </w:r>
      <w:proofErr w:type="spellEnd"/>
      <w:r w:rsidR="007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E26">
        <w:rPr>
          <w:rFonts w:ascii="Times New Roman" w:eastAsia="Times New Roman" w:hAnsi="Times New Roman" w:cs="Times New Roman"/>
          <w:sz w:val="24"/>
          <w:szCs w:val="24"/>
        </w:rPr>
        <w:t>findet bis</w:t>
      </w:r>
      <w:r w:rsidR="007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E26">
        <w:rPr>
          <w:rFonts w:ascii="Times New Roman" w:eastAsia="Times New Roman" w:hAnsi="Times New Roman" w:cs="Times New Roman"/>
          <w:b/>
          <w:sz w:val="24"/>
          <w:szCs w:val="24"/>
        </w:rPr>
        <w:t>31.07.2025</w:t>
      </w:r>
      <w:r w:rsidR="00A27E26">
        <w:rPr>
          <w:rFonts w:ascii="Times New Roman" w:eastAsia="Times New Roman" w:hAnsi="Times New Roman" w:cs="Times New Roman"/>
          <w:sz w:val="24"/>
          <w:szCs w:val="24"/>
        </w:rPr>
        <w:t xml:space="preserve"> Anwendung</w:t>
      </w:r>
      <w:r w:rsidRPr="002C2D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7E26" w:rsidRPr="002C2D59" w:rsidRDefault="00A27E26" w:rsidP="002C2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D59" w:rsidRPr="00A27E26" w:rsidRDefault="002C2D59" w:rsidP="004A1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E26">
        <w:rPr>
          <w:rFonts w:ascii="Times New Roman" w:eastAsia="Times New Roman" w:hAnsi="Times New Roman" w:cs="Times New Roman"/>
          <w:b/>
          <w:sz w:val="24"/>
          <w:szCs w:val="24"/>
        </w:rPr>
        <w:t>Nach dem. 31.</w:t>
      </w:r>
      <w:r w:rsidR="004A1A68" w:rsidRPr="00A27E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7E26">
        <w:rPr>
          <w:rFonts w:ascii="Times New Roman" w:eastAsia="Times New Roman" w:hAnsi="Times New Roman" w:cs="Times New Roman"/>
          <w:b/>
          <w:sz w:val="24"/>
          <w:szCs w:val="24"/>
        </w:rPr>
        <w:t xml:space="preserve">Juli 2025 besteht ausdrücklich weder die Möglichkeit noch ein Anspruch, </w:t>
      </w:r>
      <w:r w:rsidR="00A27E26" w:rsidRPr="00A27E26">
        <w:rPr>
          <w:rFonts w:ascii="Times New Roman" w:eastAsia="Times New Roman" w:hAnsi="Times New Roman" w:cs="Times New Roman"/>
          <w:b/>
          <w:sz w:val="24"/>
          <w:szCs w:val="24"/>
        </w:rPr>
        <w:t xml:space="preserve">eine Prüfung im Rahmen der Ersten Staatsprüfung nach der Prüfungsordnung </w:t>
      </w:r>
      <w:proofErr w:type="spellStart"/>
      <w:r w:rsidR="00A27E26" w:rsidRPr="00A27E26">
        <w:rPr>
          <w:rFonts w:ascii="Times New Roman" w:eastAsia="Times New Roman" w:hAnsi="Times New Roman" w:cs="Times New Roman"/>
          <w:b/>
          <w:sz w:val="24"/>
          <w:szCs w:val="24"/>
        </w:rPr>
        <w:t>GymPO</w:t>
      </w:r>
      <w:proofErr w:type="spellEnd"/>
      <w:r w:rsidR="00A27E26" w:rsidRPr="00A27E26">
        <w:rPr>
          <w:rFonts w:ascii="Times New Roman" w:eastAsia="Times New Roman" w:hAnsi="Times New Roman" w:cs="Times New Roman"/>
          <w:b/>
          <w:sz w:val="24"/>
          <w:szCs w:val="24"/>
        </w:rPr>
        <w:t xml:space="preserve"> I bzw. </w:t>
      </w:r>
      <w:proofErr w:type="spellStart"/>
      <w:r w:rsidR="00A27E26" w:rsidRPr="00A27E26">
        <w:rPr>
          <w:rFonts w:ascii="Times New Roman" w:eastAsia="Times New Roman" w:hAnsi="Times New Roman" w:cs="Times New Roman"/>
          <w:b/>
          <w:sz w:val="24"/>
          <w:szCs w:val="24"/>
        </w:rPr>
        <w:t>WPrOSozPädCare</w:t>
      </w:r>
      <w:proofErr w:type="spellEnd"/>
      <w:r w:rsidR="00A27E26" w:rsidRPr="00A27E26">
        <w:rPr>
          <w:rFonts w:ascii="Times New Roman" w:eastAsia="Times New Roman" w:hAnsi="Times New Roman" w:cs="Times New Roman"/>
          <w:b/>
          <w:sz w:val="24"/>
          <w:szCs w:val="24"/>
        </w:rPr>
        <w:t xml:space="preserve"> zu verschieben, zu wiederholen oder erstmalig anzutreten.</w:t>
      </w:r>
      <w:r w:rsidRPr="00A27E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D7B33" w:rsidRDefault="007D7B33" w:rsidP="002C2D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2C2D59" w:rsidRPr="00A27E26" w:rsidRDefault="002C2D59" w:rsidP="002C2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7E26">
        <w:rPr>
          <w:rFonts w:ascii="Times New Roman" w:eastAsia="Times New Roman" w:hAnsi="Times New Roman" w:cs="Times New Roman"/>
          <w:sz w:val="24"/>
          <w:szCs w:val="24"/>
          <w:lang w:eastAsia="de-DE"/>
        </w:rPr>
        <w:t>Landeslehrerprüfungsamt</w:t>
      </w:r>
    </w:p>
    <w:p w:rsidR="001026BC" w:rsidRPr="00A27E26" w:rsidRDefault="002C2D59" w:rsidP="004A1A68">
      <w:pPr>
        <w:spacing w:after="0" w:line="240" w:lineRule="auto"/>
        <w:rPr>
          <w:sz w:val="24"/>
          <w:szCs w:val="24"/>
        </w:rPr>
      </w:pPr>
      <w:r w:rsidRPr="00A27E2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Außenstelle </w:t>
      </w:r>
      <w:r w:rsidR="00E67804" w:rsidRPr="00A27E2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beim Regierungspräsidium </w:t>
      </w:r>
      <w:r w:rsidRPr="00A27E26">
        <w:rPr>
          <w:rFonts w:ascii="Times New Roman" w:eastAsia="Times New Roman" w:hAnsi="Times New Roman" w:cs="Times New Roman"/>
          <w:sz w:val="24"/>
          <w:szCs w:val="24"/>
          <w:lang w:eastAsia="de-DE"/>
        </w:rPr>
        <w:t>Karlsruhe</w:t>
      </w:r>
    </w:p>
    <w:sectPr w:rsidR="001026BC" w:rsidRPr="00A27E26" w:rsidSect="007D7B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54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0AB" w:rsidRDefault="004D00AB">
      <w:r>
        <w:separator/>
      </w:r>
    </w:p>
  </w:endnote>
  <w:endnote w:type="continuationSeparator" w:id="0">
    <w:p w:rsidR="004D00AB" w:rsidRDefault="004D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C42" w:rsidRDefault="00863C4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C42" w:rsidRDefault="00863C4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C42" w:rsidRDefault="00863C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0AB" w:rsidRDefault="004D00AB">
      <w:r>
        <w:separator/>
      </w:r>
    </w:p>
  </w:footnote>
  <w:footnote w:type="continuationSeparator" w:id="0">
    <w:p w:rsidR="004D00AB" w:rsidRDefault="004D0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BC" w:rsidRDefault="001026B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026BC" w:rsidRDefault="001026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BC" w:rsidRDefault="001026BC">
    <w:pPr>
      <w:pStyle w:val="Kopfzeile"/>
      <w:tabs>
        <w:tab w:val="clear" w:pos="4536"/>
      </w:tabs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27E26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1026BC" w:rsidRDefault="001026BC">
    <w:pPr>
      <w:pStyle w:val="Kopfzeile"/>
      <w:tabs>
        <w:tab w:val="clear" w:pos="4536"/>
      </w:tabs>
    </w:pPr>
  </w:p>
  <w:p w:rsidR="001026BC" w:rsidRDefault="001026BC">
    <w:pPr>
      <w:pStyle w:val="Kopfzeile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C42" w:rsidRDefault="00863C4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51E3"/>
    <w:multiLevelType w:val="hybridMultilevel"/>
    <w:tmpl w:val="A70C2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F3FBD"/>
    <w:multiLevelType w:val="hybridMultilevel"/>
    <w:tmpl w:val="0B5C0D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AB"/>
    <w:rsid w:val="00074B95"/>
    <w:rsid w:val="00093164"/>
    <w:rsid w:val="001026BC"/>
    <w:rsid w:val="002576DC"/>
    <w:rsid w:val="002C2D59"/>
    <w:rsid w:val="003424A2"/>
    <w:rsid w:val="003929C9"/>
    <w:rsid w:val="00401CA1"/>
    <w:rsid w:val="00462D98"/>
    <w:rsid w:val="00475814"/>
    <w:rsid w:val="00493337"/>
    <w:rsid w:val="004A1A68"/>
    <w:rsid w:val="004D00AB"/>
    <w:rsid w:val="00522558"/>
    <w:rsid w:val="0053196B"/>
    <w:rsid w:val="00532A2C"/>
    <w:rsid w:val="00550D0E"/>
    <w:rsid w:val="005610CE"/>
    <w:rsid w:val="00587601"/>
    <w:rsid w:val="00592437"/>
    <w:rsid w:val="005F20F9"/>
    <w:rsid w:val="0060732A"/>
    <w:rsid w:val="00680C2F"/>
    <w:rsid w:val="006A176A"/>
    <w:rsid w:val="007136D0"/>
    <w:rsid w:val="007160BA"/>
    <w:rsid w:val="00753A7D"/>
    <w:rsid w:val="00780155"/>
    <w:rsid w:val="007B42FB"/>
    <w:rsid w:val="007D7B33"/>
    <w:rsid w:val="00821489"/>
    <w:rsid w:val="00863C42"/>
    <w:rsid w:val="008A3EF7"/>
    <w:rsid w:val="00981E57"/>
    <w:rsid w:val="00A27E26"/>
    <w:rsid w:val="00A74217"/>
    <w:rsid w:val="00A94063"/>
    <w:rsid w:val="00AD1076"/>
    <w:rsid w:val="00AE357E"/>
    <w:rsid w:val="00AF47FA"/>
    <w:rsid w:val="00B06348"/>
    <w:rsid w:val="00B279B3"/>
    <w:rsid w:val="00C16416"/>
    <w:rsid w:val="00C75189"/>
    <w:rsid w:val="00C8742C"/>
    <w:rsid w:val="00D30EDD"/>
    <w:rsid w:val="00D33273"/>
    <w:rsid w:val="00D90C36"/>
    <w:rsid w:val="00E67804"/>
    <w:rsid w:val="00E84BF3"/>
    <w:rsid w:val="00E8615A"/>
    <w:rsid w:val="00EB3400"/>
    <w:rsid w:val="00EF1D4A"/>
    <w:rsid w:val="00F5185E"/>
    <w:rsid w:val="00FD1654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64236E4F-BAF2-4DF2-BA08-BC888877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00A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  <w:lang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  <w:lang w:eastAsia="de-D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4D0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D00AB"/>
    <w:rPr>
      <w:rFonts w:ascii="Tahoma" w:eastAsiaTheme="minorHAnsi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342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CCE09-64AA-4458-B6FA-1CF855AE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Alfred (RPK)</dc:creator>
  <cp:lastModifiedBy>Reuter, Sofia (RPK)</cp:lastModifiedBy>
  <cp:revision>2</cp:revision>
  <cp:lastPrinted>2024-02-29T10:39:00Z</cp:lastPrinted>
  <dcterms:created xsi:type="dcterms:W3CDTF">2024-03-06T07:33:00Z</dcterms:created>
  <dcterms:modified xsi:type="dcterms:W3CDTF">2024-03-06T07:33:00Z</dcterms:modified>
</cp:coreProperties>
</file>